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66E96" w14:textId="6EA9D227" w:rsidR="00F34E5A" w:rsidRDefault="001C2698" w:rsidP="00F34E5A">
      <w:pPr>
        <w:jc w:val="center"/>
        <w:rPr>
          <w:b/>
          <w:sz w:val="40"/>
          <w:szCs w:val="40"/>
          <w:lang w:val="en-US"/>
        </w:rPr>
      </w:pPr>
      <w:r>
        <w:rPr>
          <w:b/>
          <w:noProof/>
          <w:sz w:val="40"/>
          <w:szCs w:val="40"/>
          <w:lang w:val="en-US"/>
        </w:rPr>
        <w:drawing>
          <wp:inline distT="0" distB="0" distL="0" distR="0" wp14:anchorId="33EE0791" wp14:editId="48F80A24">
            <wp:extent cx="5730875" cy="1322705"/>
            <wp:effectExtent l="0" t="0" r="3175" b="0"/>
            <wp:docPr id="4348287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0875" cy="1322705"/>
                    </a:xfrm>
                    <a:prstGeom prst="rect">
                      <a:avLst/>
                    </a:prstGeom>
                    <a:noFill/>
                  </pic:spPr>
                </pic:pic>
              </a:graphicData>
            </a:graphic>
          </wp:inline>
        </w:drawing>
      </w:r>
    </w:p>
    <w:p w14:paraId="607B1572" w14:textId="77777777" w:rsidR="00F34E5A" w:rsidRDefault="00F34E5A" w:rsidP="00F34E5A">
      <w:pPr>
        <w:jc w:val="center"/>
        <w:rPr>
          <w:b/>
          <w:sz w:val="40"/>
          <w:szCs w:val="40"/>
          <w:lang w:val="en-US"/>
        </w:rPr>
      </w:pPr>
    </w:p>
    <w:p w14:paraId="4784B513" w14:textId="13509EFA" w:rsidR="00F34E5A" w:rsidRPr="008B1FF4" w:rsidRDefault="008B1FF4" w:rsidP="00F34E5A">
      <w:pPr>
        <w:jc w:val="center"/>
        <w:rPr>
          <w:b/>
          <w:sz w:val="40"/>
          <w:szCs w:val="40"/>
        </w:rPr>
      </w:pPr>
      <w:r w:rsidRPr="008B1FF4">
        <w:rPr>
          <w:b/>
          <w:sz w:val="40"/>
          <w:szCs w:val="40"/>
        </w:rPr>
        <w:t>AVTALE OM OVERFØRING AV PERSONOPPLYSNINGER</w:t>
      </w:r>
      <w:r w:rsidRPr="008B1FF4">
        <w:rPr>
          <w:b/>
          <w:sz w:val="40"/>
          <w:szCs w:val="40"/>
        </w:rPr>
        <w:t xml:space="preserve"> </w:t>
      </w:r>
      <w:r w:rsidR="00F34E5A" w:rsidRPr="008B1FF4">
        <w:rPr>
          <w:b/>
          <w:sz w:val="40"/>
          <w:szCs w:val="40"/>
        </w:rPr>
        <w:t>(DATA</w:t>
      </w:r>
      <w:r>
        <w:rPr>
          <w:b/>
          <w:sz w:val="40"/>
          <w:szCs w:val="40"/>
        </w:rPr>
        <w:t>OVERFØRINGSAVTALE</w:t>
      </w:r>
      <w:r w:rsidR="00F34E5A" w:rsidRPr="008B1FF4">
        <w:rPr>
          <w:b/>
          <w:sz w:val="40"/>
          <w:szCs w:val="40"/>
        </w:rPr>
        <w:t>)</w:t>
      </w:r>
    </w:p>
    <w:p w14:paraId="714FA3DB" w14:textId="4C9332D6" w:rsidR="00F34E5A" w:rsidRPr="008B1FF4" w:rsidRDefault="008B1FF4" w:rsidP="00F34E5A">
      <w:pPr>
        <w:spacing w:before="120"/>
        <w:jc w:val="center"/>
      </w:pPr>
      <w:r w:rsidRPr="008B1FF4">
        <w:rPr>
          <w:b/>
          <w:sz w:val="40"/>
          <w:szCs w:val="40"/>
        </w:rPr>
        <w:t>MELLOM UAVHENGIGE BEHANDLINGSANSVARLIGE</w:t>
      </w:r>
    </w:p>
    <w:p w14:paraId="24CA7402" w14:textId="2BFE633D" w:rsidR="00F34E5A" w:rsidRPr="008B1FF4" w:rsidRDefault="008B1FF4" w:rsidP="00F34E5A">
      <w:pPr>
        <w:jc w:val="center"/>
        <w:rPr>
          <w:b/>
          <w:color w:val="4F81BD"/>
          <w:sz w:val="40"/>
          <w:szCs w:val="40"/>
        </w:rPr>
      </w:pPr>
      <w:r w:rsidRPr="008B1FF4">
        <w:rPr>
          <w:sz w:val="21"/>
          <w:szCs w:val="21"/>
        </w:rPr>
        <w:t>I henhold til gjeldende norsk personvernlovgivning og EUs personvernforordning 2016/679 av 27. april 2016 (“GDPR”)</w:t>
      </w:r>
      <w:r w:rsidR="00F34E5A">
        <w:rPr>
          <w:noProof/>
          <w:lang w:eastAsia="nb-NO"/>
        </w:rPr>
        <mc:AlternateContent>
          <mc:Choice Requires="wps">
            <w:drawing>
              <wp:inline distT="0" distB="0" distL="0" distR="0" wp14:anchorId="50C44B9F" wp14:editId="1596051C">
                <wp:extent cx="6059805" cy="1270"/>
                <wp:effectExtent l="0" t="0" r="0" b="0"/>
                <wp:docPr id="1" name="Rectangle 1"/>
                <wp:cNvGraphicFramePr/>
                <a:graphic xmlns:a="http://schemas.openxmlformats.org/drawingml/2006/main">
                  <a:graphicData uri="http://schemas.microsoft.com/office/word/2010/wordprocessingShape">
                    <wps:wsp>
                      <wps:cNvSpPr/>
                      <wps:spPr>
                        <a:xfrm>
                          <a:off x="0" y="0"/>
                          <a:ext cx="6059160" cy="720"/>
                        </a:xfrm>
                        <a:prstGeom prst="rect">
                          <a:avLst/>
                        </a:prstGeom>
                        <a:solidFill>
                          <a:srgbClr val="A0A0A0"/>
                        </a:solidFill>
                        <a:ln>
                          <a:noFill/>
                        </a:ln>
                      </wps:spPr>
                      <wps:bodyPr/>
                    </wps:wsp>
                  </a:graphicData>
                </a:graphic>
              </wp:inline>
            </w:drawing>
          </mc:Choice>
          <mc:Fallback>
            <w:pict>
              <v:rect w14:anchorId="4CA6B91E" id="Rectangle 1" o:spid="_x0000_s1026" style="width:477.1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" fillcolor="#a0a0a0" stroked="f">
                <w10:anchorlock/>
              </v:rect>
            </w:pict>
          </mc:Fallback>
        </mc:AlternateContent>
      </w:r>
    </w:p>
    <w:p w14:paraId="3E4505A9" w14:textId="77777777" w:rsidR="008B1FF4" w:rsidRPr="008B1FF4" w:rsidRDefault="008B1FF4" w:rsidP="008B1FF4">
      <w:pPr>
        <w:spacing w:before="120"/>
        <w:jc w:val="center"/>
        <w:rPr>
          <w:b/>
          <w:sz w:val="40"/>
          <w:szCs w:val="40"/>
        </w:rPr>
      </w:pPr>
      <w:r w:rsidRPr="008B1FF4">
        <w:rPr>
          <w:b/>
          <w:sz w:val="40"/>
          <w:szCs w:val="40"/>
        </w:rPr>
        <w:t>[Undertittel relatert til det spesifikke prosjektet]</w:t>
      </w:r>
    </w:p>
    <w:p w14:paraId="480F9AE4" w14:textId="432C7724" w:rsidR="00F34E5A" w:rsidRPr="008B1FF4" w:rsidRDefault="00F34E5A" w:rsidP="00F34E5A">
      <w:pPr>
        <w:spacing w:before="120"/>
        <w:jc w:val="center"/>
        <w:rPr>
          <w:b/>
          <w:sz w:val="28"/>
          <w:szCs w:val="28"/>
        </w:rPr>
      </w:pPr>
      <w:r w:rsidRPr="008B1FF4">
        <w:rPr>
          <w:b/>
          <w:sz w:val="28"/>
          <w:szCs w:val="28"/>
        </w:rPr>
        <w:t>(“</w:t>
      </w:r>
      <w:r w:rsidR="008B1FF4" w:rsidRPr="008B1FF4">
        <w:rPr>
          <w:b/>
          <w:sz w:val="28"/>
          <w:szCs w:val="28"/>
        </w:rPr>
        <w:t>Hovedavtalen</w:t>
      </w:r>
      <w:r w:rsidRPr="008B1FF4">
        <w:rPr>
          <w:b/>
          <w:sz w:val="28"/>
          <w:szCs w:val="28"/>
        </w:rPr>
        <w:t>”)</w:t>
      </w:r>
    </w:p>
    <w:p w14:paraId="19B60654" w14:textId="77777777" w:rsidR="00F34E5A" w:rsidRPr="008B1FF4" w:rsidRDefault="00F34E5A" w:rsidP="00F34E5A">
      <w:pPr>
        <w:spacing w:before="120"/>
      </w:pPr>
    </w:p>
    <w:p w14:paraId="771D94C3" w14:textId="71AB0369" w:rsidR="00F34E5A" w:rsidRPr="008B1FF4" w:rsidRDefault="008B1FF4" w:rsidP="00F34E5A">
      <w:pPr>
        <w:spacing w:before="120"/>
        <w:jc w:val="center"/>
        <w:rPr>
          <w:sz w:val="28"/>
          <w:szCs w:val="28"/>
        </w:rPr>
      </w:pPr>
      <w:r w:rsidRPr="008B1FF4">
        <w:rPr>
          <w:sz w:val="28"/>
          <w:szCs w:val="28"/>
        </w:rPr>
        <w:t>Mellom</w:t>
      </w:r>
    </w:p>
    <w:p w14:paraId="44E0EB49" w14:textId="77777777" w:rsidR="00F34E5A" w:rsidRPr="008B1FF4" w:rsidRDefault="00F34E5A" w:rsidP="00F34E5A">
      <w:pPr>
        <w:spacing w:before="120"/>
        <w:jc w:val="center"/>
        <w:rPr>
          <w:sz w:val="28"/>
          <w:szCs w:val="28"/>
        </w:rPr>
      </w:pPr>
    </w:p>
    <w:p w14:paraId="03AF1F79" w14:textId="26BB7D88" w:rsidR="00F34E5A" w:rsidRPr="008B1FF4" w:rsidRDefault="008B1FF4" w:rsidP="00F34E5A">
      <w:pPr>
        <w:spacing w:before="120"/>
        <w:jc w:val="center"/>
        <w:rPr>
          <w:b/>
          <w:sz w:val="28"/>
          <w:szCs w:val="28"/>
        </w:rPr>
      </w:pPr>
      <w:r w:rsidRPr="008B1FF4">
        <w:rPr>
          <w:b/>
          <w:sz w:val="28"/>
          <w:szCs w:val="28"/>
        </w:rPr>
        <w:t>Norges idrettshøgskole</w:t>
      </w:r>
    </w:p>
    <w:p w14:paraId="70571129" w14:textId="1A6B208B" w:rsidR="00F34E5A" w:rsidRPr="008B1FF4" w:rsidRDefault="00F34E5A" w:rsidP="00F34E5A">
      <w:pPr>
        <w:spacing w:before="120"/>
        <w:jc w:val="center"/>
        <w:rPr>
          <w:sz w:val="28"/>
          <w:szCs w:val="28"/>
        </w:rPr>
      </w:pPr>
      <w:r w:rsidRPr="008B1FF4">
        <w:rPr>
          <w:sz w:val="28"/>
          <w:szCs w:val="28"/>
        </w:rPr>
        <w:t>971526033</w:t>
      </w:r>
    </w:p>
    <w:p w14:paraId="573A588A" w14:textId="77FEF21E" w:rsidR="00F34E5A" w:rsidRPr="008B1FF4" w:rsidRDefault="00F34E5A" w:rsidP="00F34E5A">
      <w:pPr>
        <w:spacing w:before="120"/>
        <w:jc w:val="center"/>
        <w:rPr>
          <w:b/>
          <w:sz w:val="28"/>
          <w:szCs w:val="28"/>
        </w:rPr>
      </w:pPr>
      <w:r w:rsidRPr="008B1FF4">
        <w:rPr>
          <w:b/>
          <w:sz w:val="28"/>
          <w:szCs w:val="28"/>
        </w:rPr>
        <w:t xml:space="preserve"> (“</w:t>
      </w:r>
      <w:r w:rsidR="008B1FF4" w:rsidRPr="008B1FF4">
        <w:rPr>
          <w:b/>
          <w:sz w:val="28"/>
          <w:szCs w:val="28"/>
        </w:rPr>
        <w:t>Overdrager</w:t>
      </w:r>
      <w:r w:rsidRPr="008B1FF4">
        <w:rPr>
          <w:b/>
          <w:sz w:val="28"/>
          <w:szCs w:val="28"/>
        </w:rPr>
        <w:t>”)</w:t>
      </w:r>
    </w:p>
    <w:p w14:paraId="74638FB4" w14:textId="77777777" w:rsidR="00F34E5A" w:rsidRPr="008B1FF4" w:rsidRDefault="00F34E5A" w:rsidP="00F34E5A">
      <w:pPr>
        <w:spacing w:before="120"/>
        <w:jc w:val="center"/>
        <w:rPr>
          <w:b/>
          <w:sz w:val="28"/>
          <w:szCs w:val="28"/>
        </w:rPr>
      </w:pPr>
    </w:p>
    <w:p w14:paraId="2A8CE9F9" w14:textId="1EAE6CA2" w:rsidR="00F34E5A" w:rsidRDefault="001C2698" w:rsidP="00F34E5A">
      <w:pPr>
        <w:spacing w:before="120"/>
        <w:jc w:val="center"/>
        <w:rPr>
          <w:sz w:val="28"/>
          <w:szCs w:val="28"/>
          <w:lang w:val="en-US"/>
        </w:rPr>
      </w:pPr>
      <w:proofErr w:type="spellStart"/>
      <w:r>
        <w:rPr>
          <w:sz w:val="28"/>
          <w:szCs w:val="28"/>
          <w:lang w:val="en-US"/>
        </w:rPr>
        <w:t>og</w:t>
      </w:r>
      <w:proofErr w:type="spellEnd"/>
    </w:p>
    <w:p w14:paraId="7AF8B96A" w14:textId="77777777" w:rsidR="00F34E5A" w:rsidRDefault="00F34E5A" w:rsidP="00F34E5A">
      <w:pPr>
        <w:spacing w:before="120"/>
        <w:jc w:val="center"/>
        <w:rPr>
          <w:sz w:val="28"/>
          <w:szCs w:val="28"/>
          <w:lang w:val="en-US"/>
        </w:rPr>
      </w:pPr>
    </w:p>
    <w:p w14:paraId="32EE0E0C" w14:textId="04A1A9BC" w:rsidR="00F34E5A" w:rsidRPr="008B1FF4" w:rsidRDefault="00F34E5A" w:rsidP="00F34E5A">
      <w:pPr>
        <w:spacing w:before="120"/>
        <w:jc w:val="center"/>
        <w:rPr>
          <w:b/>
          <w:sz w:val="28"/>
          <w:szCs w:val="28"/>
        </w:rPr>
      </w:pPr>
      <w:r w:rsidRPr="008B1FF4">
        <w:rPr>
          <w:b/>
          <w:sz w:val="28"/>
          <w:szCs w:val="28"/>
        </w:rPr>
        <w:t>[</w:t>
      </w:r>
      <w:r w:rsidR="008B1FF4" w:rsidRPr="008B1FF4">
        <w:rPr>
          <w:b/>
          <w:i/>
          <w:sz w:val="28"/>
          <w:szCs w:val="28"/>
        </w:rPr>
        <w:t>Navn på institusjon/selskap</w:t>
      </w:r>
      <w:r w:rsidRPr="008B1FF4">
        <w:rPr>
          <w:b/>
          <w:sz w:val="28"/>
          <w:szCs w:val="28"/>
        </w:rPr>
        <w:t>]</w:t>
      </w:r>
    </w:p>
    <w:p w14:paraId="719DA39F" w14:textId="1CEA3BF3" w:rsidR="00F34E5A" w:rsidRPr="008B1FF4" w:rsidRDefault="00F34E5A" w:rsidP="00F34E5A">
      <w:pPr>
        <w:spacing w:before="120"/>
        <w:jc w:val="center"/>
        <w:rPr>
          <w:sz w:val="28"/>
          <w:szCs w:val="28"/>
        </w:rPr>
      </w:pPr>
      <w:r w:rsidRPr="008B1FF4">
        <w:rPr>
          <w:sz w:val="28"/>
          <w:szCs w:val="28"/>
        </w:rPr>
        <w:t>[</w:t>
      </w:r>
      <w:r w:rsidRPr="008B1FF4">
        <w:rPr>
          <w:i/>
          <w:sz w:val="28"/>
          <w:szCs w:val="28"/>
        </w:rPr>
        <w:t>org.n</w:t>
      </w:r>
      <w:r w:rsidR="008B1FF4" w:rsidRPr="008B1FF4">
        <w:rPr>
          <w:i/>
          <w:sz w:val="28"/>
          <w:szCs w:val="28"/>
        </w:rPr>
        <w:t>r</w:t>
      </w:r>
      <w:r w:rsidRPr="008B1FF4">
        <w:rPr>
          <w:i/>
          <w:sz w:val="28"/>
          <w:szCs w:val="28"/>
        </w:rPr>
        <w:t>.</w:t>
      </w:r>
      <w:r w:rsidRPr="008B1FF4">
        <w:rPr>
          <w:sz w:val="28"/>
          <w:szCs w:val="28"/>
        </w:rPr>
        <w:t>]</w:t>
      </w:r>
    </w:p>
    <w:p w14:paraId="479AEC9E" w14:textId="55B3BBD5" w:rsidR="00F34E5A" w:rsidRDefault="00F34E5A" w:rsidP="00F34E5A">
      <w:pPr>
        <w:spacing w:before="120"/>
        <w:jc w:val="center"/>
        <w:rPr>
          <w:b/>
          <w:sz w:val="28"/>
          <w:szCs w:val="28"/>
        </w:rPr>
      </w:pPr>
      <w:r w:rsidRPr="008B1FF4">
        <w:rPr>
          <w:b/>
          <w:sz w:val="28"/>
          <w:szCs w:val="28"/>
        </w:rPr>
        <w:t xml:space="preserve"> (“</w:t>
      </w:r>
      <w:r w:rsidR="008B1FF4" w:rsidRPr="008B1FF4">
        <w:rPr>
          <w:b/>
          <w:sz w:val="28"/>
          <w:szCs w:val="28"/>
        </w:rPr>
        <w:t>Mottaker</w:t>
      </w:r>
      <w:r w:rsidRPr="008B1FF4">
        <w:rPr>
          <w:b/>
          <w:sz w:val="28"/>
          <w:szCs w:val="28"/>
        </w:rPr>
        <w:t>”)</w:t>
      </w:r>
    </w:p>
    <w:p w14:paraId="0478A6EE" w14:textId="77777777" w:rsidR="008B1FF4" w:rsidRDefault="008B1FF4" w:rsidP="00F34E5A">
      <w:pPr>
        <w:pStyle w:val="paragraph"/>
        <w:textAlignment w:val="baseline"/>
        <w:rPr>
          <w:rFonts w:ascii="Cambria" w:hAnsi="Cambria"/>
          <w:i/>
          <w:iCs/>
          <w:color w:val="5B9BD5" w:themeColor="accent5"/>
          <w:sz w:val="22"/>
          <w:szCs w:val="22"/>
        </w:rPr>
      </w:pPr>
      <w:r w:rsidRPr="008B1FF4">
        <w:rPr>
          <w:rFonts w:ascii="Cambria" w:hAnsi="Cambria"/>
          <w:i/>
          <w:iCs/>
          <w:color w:val="5B9BD5" w:themeColor="accent5"/>
          <w:sz w:val="22"/>
          <w:szCs w:val="22"/>
        </w:rPr>
        <w:t>Tekst i kursiv skal fjernes og erstattes med relevant tekst, eller med ett av flere alternativer der det er aktuelt.</w:t>
      </w:r>
    </w:p>
    <w:p w14:paraId="1191BDD5" w14:textId="7C6D3434" w:rsidR="00F34E5A" w:rsidRPr="008B1FF4" w:rsidRDefault="00F34E5A" w:rsidP="00F34E5A">
      <w:pPr>
        <w:pStyle w:val="paragraph"/>
        <w:textAlignment w:val="baseline"/>
      </w:pPr>
      <w:r w:rsidRPr="008B1FF4">
        <w:rPr>
          <w:rStyle w:val="eop"/>
          <w:rFonts w:ascii="Cambria" w:hAnsi="Cambria"/>
          <w:sz w:val="22"/>
          <w:szCs w:val="22"/>
        </w:rPr>
        <w:lastRenderedPageBreak/>
        <w:t> </w:t>
      </w:r>
    </w:p>
    <w:p w14:paraId="1F2C5C16" w14:textId="69CEF9ED" w:rsidR="00F34E5A" w:rsidRDefault="008B1FF4" w:rsidP="00F34E5A">
      <w:pPr>
        <w:pStyle w:val="Heading2"/>
        <w:numPr>
          <w:ilvl w:val="0"/>
          <w:numId w:val="2"/>
        </w:numPr>
        <w:spacing w:before="120"/>
        <w:ind w:hanging="720"/>
        <w:rPr>
          <w:rFonts w:ascii="Times New Roman" w:hAnsi="Times New Roman"/>
          <w:lang w:val="en-US"/>
        </w:rPr>
      </w:pPr>
      <w:proofErr w:type="spellStart"/>
      <w:r>
        <w:rPr>
          <w:rFonts w:ascii="Times New Roman" w:hAnsi="Times New Roman"/>
          <w:lang w:val="en-US"/>
        </w:rPr>
        <w:t>Formålet</w:t>
      </w:r>
      <w:proofErr w:type="spellEnd"/>
      <w:r>
        <w:rPr>
          <w:rFonts w:ascii="Times New Roman" w:hAnsi="Times New Roman"/>
          <w:lang w:val="en-US"/>
        </w:rPr>
        <w:t xml:space="preserve"> med </w:t>
      </w:r>
      <w:proofErr w:type="spellStart"/>
      <w:r>
        <w:rPr>
          <w:rFonts w:ascii="Times New Roman" w:hAnsi="Times New Roman"/>
          <w:lang w:val="en-US"/>
        </w:rPr>
        <w:t>avtalen</w:t>
      </w:r>
      <w:proofErr w:type="spellEnd"/>
    </w:p>
    <w:p w14:paraId="2F48A740" w14:textId="5D10E3EE" w:rsidR="008B1FF4" w:rsidRPr="008B1FF4" w:rsidRDefault="008B1FF4" w:rsidP="008B1FF4">
      <w:r>
        <w:t>D</w:t>
      </w:r>
      <w:r w:rsidRPr="008B1FF4">
        <w:t>enne avtalen om overføring av personopplysninger mellom to behandlingsansvarlige (“Avtalen”) fastsetter partenes respektive ansvar for overholdelse av gjeldende personvernlovgivning når personopplysninger utveksles mellom partene i forbindelse med det spesifikke forholdet/prosjektet som angitt på første side av Avtalen (“Hovedavtalen”).</w:t>
      </w:r>
    </w:p>
    <w:p w14:paraId="1145198B" w14:textId="77777777" w:rsidR="008B1FF4" w:rsidRPr="008B1FF4" w:rsidRDefault="008B1FF4" w:rsidP="008B1FF4">
      <w:r w:rsidRPr="008B1FF4">
        <w:t>Partene er uavhengige behandlingsansvarlige for personopplysningene som overføres i henhold til denne Avtalen, ettersom hver part selvstendig fastsetter formålet med behandlingen og midlene som skal benyttes, jf. GDPR artikkel 4 (7).</w:t>
      </w:r>
    </w:p>
    <w:p w14:paraId="22F1B46D" w14:textId="77777777" w:rsidR="008B1FF4" w:rsidRPr="008B1FF4" w:rsidRDefault="008B1FF4" w:rsidP="008B1FF4">
      <w:r w:rsidRPr="008B1FF4">
        <w:t>Avtalen skal sikre at personopplysninger ikke brukes ulovlig, urettmessig eller på måter som fører til uautorisert tilgang, endring, sletting, skade, tap eller utilgjengelighet.</w:t>
      </w:r>
    </w:p>
    <w:p w14:paraId="2DA385A7" w14:textId="77777777" w:rsidR="008B1FF4" w:rsidRPr="008B1FF4" w:rsidRDefault="008B1FF4" w:rsidP="008B1FF4">
      <w:r w:rsidRPr="008B1FF4">
        <w:t>Ved motstridende vilkår skal vilkårene i denne Avtalen ha forrang fremfor partenes respektive personvernerklæringer eller vilkår i andre avtaler inngått mellom partene i forbindelse med den aktuelle dataoverføringen.</w:t>
      </w:r>
    </w:p>
    <w:p w14:paraId="5A31BD56" w14:textId="754B1927" w:rsidR="00F34E5A" w:rsidRDefault="008B1FF4" w:rsidP="008B1FF4">
      <w:r w:rsidRPr="008B1FF4">
        <w:t xml:space="preserve">Formålet med dataoverføringen, typene personopplysninger som skal overføres og relevante kategorier av registrerte </w:t>
      </w:r>
      <w:proofErr w:type="gramStart"/>
      <w:r w:rsidRPr="008B1FF4">
        <w:t>fremgår</w:t>
      </w:r>
      <w:proofErr w:type="gramEnd"/>
      <w:r w:rsidRPr="008B1FF4">
        <w:t xml:space="preserve"> av Vedlegg 1 til Avtalen. Disse vilkårene kan ikke endres av noen av partene uten at en ny avtale eller et endringsvedlegg til Avtalen er signert.</w:t>
      </w:r>
    </w:p>
    <w:p w14:paraId="1599D11D" w14:textId="77777777" w:rsidR="008B1FF4" w:rsidRPr="008B1FF4" w:rsidRDefault="008B1FF4" w:rsidP="008B1FF4"/>
    <w:p w14:paraId="413980E8" w14:textId="35681E58" w:rsidR="00F34E5A" w:rsidRDefault="008B1FF4" w:rsidP="00F34E5A">
      <w:pPr>
        <w:pStyle w:val="Heading2"/>
        <w:numPr>
          <w:ilvl w:val="0"/>
          <w:numId w:val="2"/>
        </w:numPr>
        <w:spacing w:before="120"/>
        <w:ind w:hanging="720"/>
        <w:rPr>
          <w:rFonts w:ascii="Times New Roman" w:hAnsi="Times New Roman"/>
          <w:lang w:val="en-US"/>
        </w:rPr>
      </w:pPr>
      <w:proofErr w:type="spellStart"/>
      <w:r>
        <w:rPr>
          <w:rFonts w:ascii="Times New Roman" w:hAnsi="Times New Roman"/>
          <w:lang w:val="en-US"/>
        </w:rPr>
        <w:t>Formålsbegrensning</w:t>
      </w:r>
      <w:proofErr w:type="spellEnd"/>
    </w:p>
    <w:p w14:paraId="35664938" w14:textId="37446388" w:rsidR="00F34E5A" w:rsidRDefault="008B1FF4" w:rsidP="00F34E5A">
      <w:r w:rsidRPr="008B1FF4">
        <w:t>Mottaker skal ikke behandle mottatte personopplysninger til andre formål enn de som er angitt i Avtalen, med mindre annet følger av lovpålagte forpliktelser.</w:t>
      </w:r>
    </w:p>
    <w:p w14:paraId="2462C4AC" w14:textId="77777777" w:rsidR="008B1FF4" w:rsidRPr="008B1FF4" w:rsidRDefault="008B1FF4" w:rsidP="00F34E5A"/>
    <w:p w14:paraId="3013CA9A" w14:textId="4E2EE0BA" w:rsidR="00F34E5A" w:rsidRPr="008B1FF4" w:rsidRDefault="008B1FF4" w:rsidP="00F34E5A">
      <w:pPr>
        <w:pStyle w:val="Heading2"/>
        <w:numPr>
          <w:ilvl w:val="0"/>
          <w:numId w:val="2"/>
        </w:numPr>
        <w:spacing w:before="120"/>
        <w:ind w:hanging="720"/>
        <w:rPr>
          <w:rFonts w:ascii="Times New Roman" w:hAnsi="Times New Roman"/>
        </w:rPr>
      </w:pPr>
      <w:r w:rsidRPr="008B1FF4">
        <w:rPr>
          <w:rFonts w:ascii="Times New Roman" w:hAnsi="Times New Roman"/>
        </w:rPr>
        <w:t>Overholdelse av gjeldende personvernlovgiv</w:t>
      </w:r>
      <w:r>
        <w:rPr>
          <w:rFonts w:ascii="Times New Roman" w:hAnsi="Times New Roman"/>
        </w:rPr>
        <w:t>ning</w:t>
      </w:r>
    </w:p>
    <w:p w14:paraId="6883CF0B" w14:textId="77777777" w:rsidR="008B1FF4" w:rsidRPr="008B1FF4" w:rsidRDefault="008B1FF4" w:rsidP="008B1FF4">
      <w:pPr>
        <w:pStyle w:val="ListParagraph"/>
      </w:pPr>
      <w:r w:rsidRPr="008B1FF4">
        <w:t>Ved inngåelse av denne Avtalen bekrefter partene at:</w:t>
      </w:r>
    </w:p>
    <w:p w14:paraId="23AABB14" w14:textId="77777777" w:rsidR="008B1FF4" w:rsidRPr="008B1FF4" w:rsidRDefault="008B1FF4" w:rsidP="008B1FF4">
      <w:pPr>
        <w:pStyle w:val="ListParagraph"/>
        <w:numPr>
          <w:ilvl w:val="0"/>
          <w:numId w:val="3"/>
        </w:numPr>
      </w:pPr>
      <w:r w:rsidRPr="008B1FF4">
        <w:t>De skal overholde alle krav i gjeldende personvernlovgivning ved behandling av personopplysninger i forbindelse med denne Avtalen, inkludert plikten til å gjennomføre risikovurderinger og inngå databehandleravtaler med sine databehandlere.</w:t>
      </w:r>
    </w:p>
    <w:p w14:paraId="67D7BF30" w14:textId="77777777" w:rsidR="008B1FF4" w:rsidRPr="008B1FF4" w:rsidRDefault="008B1FF4" w:rsidP="008B1FF4">
      <w:pPr>
        <w:pStyle w:val="ListParagraph"/>
        <w:numPr>
          <w:ilvl w:val="0"/>
          <w:numId w:val="3"/>
        </w:numPr>
      </w:pPr>
      <w:r w:rsidRPr="008B1FF4">
        <w:t>De skal i henhold til GDPR artikkel 32 iverksette tilfredsstillende tekniske, fysiske og organisatoriske sikkerhetstiltak for å beskytte personopplysninger omfattet av Avtalen mot uautorisert bruk, tilgang, endring, sletting, skade, tap eller utilgjengelighet.</w:t>
      </w:r>
    </w:p>
    <w:p w14:paraId="5ACE74DE" w14:textId="77777777" w:rsidR="008B1FF4" w:rsidRPr="008B1FF4" w:rsidRDefault="008B1FF4" w:rsidP="008B1FF4">
      <w:pPr>
        <w:pStyle w:val="ListParagraph"/>
        <w:numPr>
          <w:ilvl w:val="0"/>
          <w:numId w:val="3"/>
        </w:numPr>
      </w:pPr>
      <w:r w:rsidRPr="008B1FF4">
        <w:t>Dersom en part oppdager feil eller tegn til feil ved overføring av personopplysninger i henhold til Avtalen, skal den straks informere den andre parten og iverksette rimelige tiltak for å rette opp feilen(e).</w:t>
      </w:r>
    </w:p>
    <w:p w14:paraId="3D666016" w14:textId="77777777" w:rsidR="008B1FF4" w:rsidRPr="008B1FF4" w:rsidRDefault="008B1FF4" w:rsidP="008B1FF4">
      <w:pPr>
        <w:pStyle w:val="ListParagraph"/>
        <w:numPr>
          <w:ilvl w:val="0"/>
          <w:numId w:val="3"/>
        </w:numPr>
      </w:pPr>
      <w:r w:rsidRPr="008B1FF4">
        <w:t>Hver part har tilstrekkelig rettslig grunnlag for sin respektive behandling av personopplysninger som angitt i Avtalen, i henhold til GDPR artikkel 6.</w:t>
      </w:r>
    </w:p>
    <w:p w14:paraId="19FBE116" w14:textId="77777777" w:rsidR="00F34E5A" w:rsidRPr="008B1FF4" w:rsidRDefault="00F34E5A" w:rsidP="00F34E5A">
      <w:pPr>
        <w:pStyle w:val="ListParagraph"/>
      </w:pPr>
    </w:p>
    <w:p w14:paraId="6EF6D318" w14:textId="77777777" w:rsidR="00F34E5A" w:rsidRPr="008B1FF4" w:rsidRDefault="00F34E5A" w:rsidP="00F34E5A">
      <w:pPr>
        <w:pStyle w:val="ListParagraph"/>
        <w:spacing w:after="0" w:line="240" w:lineRule="auto"/>
      </w:pPr>
    </w:p>
    <w:p w14:paraId="0E0D3236" w14:textId="108223DE" w:rsidR="00F34E5A" w:rsidRDefault="008B1FF4" w:rsidP="00F34E5A">
      <w:pPr>
        <w:pStyle w:val="Heading2"/>
        <w:numPr>
          <w:ilvl w:val="0"/>
          <w:numId w:val="2"/>
        </w:numPr>
        <w:spacing w:before="120"/>
        <w:ind w:hanging="720"/>
        <w:rPr>
          <w:rFonts w:ascii="Times New Roman" w:hAnsi="Times New Roman"/>
          <w:lang w:val="en-US"/>
        </w:rPr>
      </w:pPr>
      <w:proofErr w:type="spellStart"/>
      <w:r>
        <w:rPr>
          <w:rFonts w:ascii="Times New Roman" w:hAnsi="Times New Roman"/>
          <w:lang w:val="en-US"/>
        </w:rPr>
        <w:lastRenderedPageBreak/>
        <w:t>Registrertes</w:t>
      </w:r>
      <w:proofErr w:type="spellEnd"/>
      <w:r>
        <w:rPr>
          <w:rFonts w:ascii="Times New Roman" w:hAnsi="Times New Roman"/>
          <w:lang w:val="en-US"/>
        </w:rPr>
        <w:t xml:space="preserve"> </w:t>
      </w:r>
      <w:proofErr w:type="spellStart"/>
      <w:r>
        <w:rPr>
          <w:rFonts w:ascii="Times New Roman" w:hAnsi="Times New Roman"/>
          <w:lang w:val="en-US"/>
        </w:rPr>
        <w:t>rettigheter</w:t>
      </w:r>
      <w:proofErr w:type="spellEnd"/>
    </w:p>
    <w:p w14:paraId="69EDEC63" w14:textId="77777777" w:rsidR="008B1FF4" w:rsidRPr="008B1FF4" w:rsidRDefault="008B1FF4" w:rsidP="008B1FF4">
      <w:r w:rsidRPr="008B1FF4">
        <w:t>Hver part skal respektere de registrertes rettigheter som angitt i GDPR kapittel 3.</w:t>
      </w:r>
    </w:p>
    <w:p w14:paraId="5A56861A" w14:textId="67927565" w:rsidR="00F34E5A" w:rsidRDefault="008B1FF4" w:rsidP="008B1FF4">
      <w:r w:rsidRPr="008B1FF4">
        <w:t>Hver part skal sikre at klar og tilstrekkelig informasjon om behandlingen av personopplysninger gjøres tilgjengelig for de registrerte i henhold til GDPR artikkel 12–14.</w:t>
      </w:r>
    </w:p>
    <w:p w14:paraId="5949399F" w14:textId="77777777" w:rsidR="008B1FF4" w:rsidRPr="008B1FF4" w:rsidRDefault="008B1FF4" w:rsidP="008B1FF4"/>
    <w:p w14:paraId="44637DD8" w14:textId="0DA7C240" w:rsidR="00F34E5A" w:rsidRDefault="008B1FF4" w:rsidP="00F34E5A">
      <w:pPr>
        <w:pStyle w:val="Heading2"/>
        <w:numPr>
          <w:ilvl w:val="0"/>
          <w:numId w:val="2"/>
        </w:numPr>
        <w:spacing w:before="120"/>
        <w:ind w:hanging="720"/>
        <w:rPr>
          <w:rFonts w:ascii="Times New Roman" w:hAnsi="Times New Roman"/>
          <w:lang w:val="en-US"/>
        </w:rPr>
      </w:pPr>
      <w:proofErr w:type="spellStart"/>
      <w:r>
        <w:rPr>
          <w:rFonts w:ascii="Times New Roman" w:hAnsi="Times New Roman"/>
          <w:lang w:val="en-US"/>
        </w:rPr>
        <w:t>Taushetsplikt</w:t>
      </w:r>
      <w:proofErr w:type="spellEnd"/>
    </w:p>
    <w:p w14:paraId="7547E038" w14:textId="77777777" w:rsidR="00DF1163" w:rsidRPr="00DF1163" w:rsidRDefault="00DF1163" w:rsidP="00DF1163">
      <w:pPr>
        <w:spacing w:before="120"/>
      </w:pPr>
      <w:r w:rsidRPr="00DF1163">
        <w:t>Innholdet i Avtalen og de overførte dataene er underlagt taushetsplikt for begge parter. Likevel kan hver part dele informasjon om Avtalen og dataene med rådgivere og underleverandører i den grad det er nødvendig for å utføre oppgaver for den respektive parten, forutsatt at mottakeren av slik informasjon pålegges tilsvarende taushetsplikt som angitt i denne bestemmelsen.</w:t>
      </w:r>
    </w:p>
    <w:p w14:paraId="318BA2D7" w14:textId="6171AC1E" w:rsidR="00F34E5A" w:rsidRDefault="00DF1163" w:rsidP="00DF1163">
      <w:pPr>
        <w:spacing w:before="120"/>
      </w:pPr>
      <w:r w:rsidRPr="00DF1163">
        <w:t>Norsk lov kan begrense omfanget av taushetsplikten for hver av partene.</w:t>
      </w:r>
    </w:p>
    <w:p w14:paraId="490F424F" w14:textId="77777777" w:rsidR="00DF1163" w:rsidRPr="00DF1163" w:rsidRDefault="00DF1163" w:rsidP="00DF1163">
      <w:pPr>
        <w:spacing w:before="120"/>
        <w:rPr>
          <w:rFonts w:ascii="Times New Roman" w:hAnsi="Times New Roman"/>
        </w:rPr>
      </w:pPr>
    </w:p>
    <w:p w14:paraId="54F2D2D8" w14:textId="1B184B95" w:rsidR="00F34E5A" w:rsidRPr="00DF1163" w:rsidRDefault="00DF1163" w:rsidP="00F34E5A">
      <w:pPr>
        <w:pStyle w:val="Heading2"/>
        <w:numPr>
          <w:ilvl w:val="0"/>
          <w:numId w:val="2"/>
        </w:numPr>
        <w:spacing w:before="120"/>
        <w:ind w:hanging="720"/>
        <w:rPr>
          <w:rFonts w:ascii="Times New Roman" w:hAnsi="Times New Roman"/>
        </w:rPr>
      </w:pPr>
      <w:r w:rsidRPr="00DF1163">
        <w:rPr>
          <w:rFonts w:ascii="Times New Roman" w:hAnsi="Times New Roman"/>
        </w:rPr>
        <w:t>Overføring til land utenfor EU/EØS</w:t>
      </w:r>
    </w:p>
    <w:p w14:paraId="72443B91" w14:textId="79562715" w:rsidR="00F34E5A" w:rsidRDefault="00DF1163" w:rsidP="00F34E5A">
      <w:pPr>
        <w:spacing w:before="120"/>
        <w:rPr>
          <w:bCs/>
          <w:i/>
          <w:color w:val="5B9BD5" w:themeColor="accent5"/>
          <w:lang w:val="en-US"/>
        </w:rPr>
      </w:pPr>
      <w:bookmarkStart w:id="0" w:name="_Toc231181838"/>
      <w:proofErr w:type="spellStart"/>
      <w:r>
        <w:rPr>
          <w:bCs/>
          <w:i/>
          <w:color w:val="5B9BD5" w:themeColor="accent5"/>
          <w:lang w:val="en-US"/>
        </w:rPr>
        <w:t>Beskriv</w:t>
      </w:r>
      <w:proofErr w:type="spellEnd"/>
      <w:r>
        <w:rPr>
          <w:bCs/>
          <w:i/>
          <w:color w:val="5B9BD5" w:themeColor="accent5"/>
          <w:lang w:val="en-US"/>
        </w:rPr>
        <w:t xml:space="preserve"> </w:t>
      </w:r>
      <w:proofErr w:type="spellStart"/>
      <w:r>
        <w:rPr>
          <w:bCs/>
          <w:i/>
          <w:color w:val="5B9BD5" w:themeColor="accent5"/>
          <w:lang w:val="en-US"/>
        </w:rPr>
        <w:t>hvis</w:t>
      </w:r>
      <w:proofErr w:type="spellEnd"/>
      <w:r>
        <w:rPr>
          <w:bCs/>
          <w:i/>
          <w:color w:val="5B9BD5" w:themeColor="accent5"/>
          <w:lang w:val="en-US"/>
        </w:rPr>
        <w:t xml:space="preserve"> relevant</w:t>
      </w:r>
    </w:p>
    <w:p w14:paraId="4C234221" w14:textId="77777777" w:rsidR="00DF1163" w:rsidRDefault="00DF1163" w:rsidP="00F34E5A">
      <w:pPr>
        <w:spacing w:before="120"/>
        <w:rPr>
          <w:i/>
          <w:color w:val="5B9BD5" w:themeColor="accent5"/>
          <w:lang w:val="en-US"/>
        </w:rPr>
      </w:pPr>
    </w:p>
    <w:bookmarkEnd w:id="0"/>
    <w:p w14:paraId="3EAE1B58" w14:textId="2C5A3D20" w:rsidR="00F34E5A" w:rsidRDefault="00DF1163" w:rsidP="00F34E5A">
      <w:pPr>
        <w:pStyle w:val="Heading2"/>
        <w:numPr>
          <w:ilvl w:val="0"/>
          <w:numId w:val="2"/>
        </w:numPr>
        <w:spacing w:before="120"/>
        <w:ind w:hanging="720"/>
        <w:rPr>
          <w:rFonts w:ascii="Times New Roman" w:hAnsi="Times New Roman"/>
          <w:lang w:val="en-US"/>
        </w:rPr>
      </w:pPr>
      <w:proofErr w:type="spellStart"/>
      <w:r w:rsidRPr="00DF1163">
        <w:rPr>
          <w:rFonts w:ascii="Times New Roman" w:hAnsi="Times New Roman"/>
          <w:lang w:val="en-US"/>
        </w:rPr>
        <w:t>Heving</w:t>
      </w:r>
      <w:proofErr w:type="spellEnd"/>
      <w:r w:rsidRPr="00DF1163">
        <w:rPr>
          <w:rFonts w:ascii="Times New Roman" w:hAnsi="Times New Roman"/>
          <w:lang w:val="en-US"/>
        </w:rPr>
        <w:t xml:space="preserve"> </w:t>
      </w:r>
      <w:proofErr w:type="spellStart"/>
      <w:r w:rsidRPr="00DF1163">
        <w:rPr>
          <w:rFonts w:ascii="Times New Roman" w:hAnsi="Times New Roman"/>
          <w:lang w:val="en-US"/>
        </w:rPr>
        <w:t>ved</w:t>
      </w:r>
      <w:proofErr w:type="spellEnd"/>
      <w:r w:rsidRPr="00DF1163">
        <w:rPr>
          <w:rFonts w:ascii="Times New Roman" w:hAnsi="Times New Roman"/>
          <w:lang w:val="en-US"/>
        </w:rPr>
        <w:t xml:space="preserve"> </w:t>
      </w:r>
      <w:proofErr w:type="spellStart"/>
      <w:r w:rsidRPr="00DF1163">
        <w:rPr>
          <w:rFonts w:ascii="Times New Roman" w:hAnsi="Times New Roman"/>
          <w:lang w:val="en-US"/>
        </w:rPr>
        <w:t>mislighold</w:t>
      </w:r>
      <w:proofErr w:type="spellEnd"/>
    </w:p>
    <w:p w14:paraId="385BC793" w14:textId="5C02DCE2" w:rsidR="00F34E5A" w:rsidRPr="00DF1163" w:rsidRDefault="00DF1163" w:rsidP="00F34E5A">
      <w:pPr>
        <w:spacing w:before="120"/>
      </w:pPr>
      <w:r w:rsidRPr="00DF1163">
        <w:t>Ved vesentlig mislighold av vilkårene i Avtalen som skyldes en parts feil eller forsømmelse, kan den andre parten heve Avtalen og Hovedavtalen med umiddelbar virkning.</w:t>
      </w:r>
      <w:r w:rsidR="00F34E5A" w:rsidRPr="00DF1163">
        <w:br/>
      </w:r>
    </w:p>
    <w:p w14:paraId="34042C9E" w14:textId="535D64EE" w:rsidR="00F34E5A" w:rsidRDefault="00DF1163" w:rsidP="00F34E5A">
      <w:pPr>
        <w:pStyle w:val="Heading2"/>
        <w:numPr>
          <w:ilvl w:val="0"/>
          <w:numId w:val="2"/>
        </w:numPr>
        <w:spacing w:before="120"/>
        <w:ind w:hanging="720"/>
        <w:rPr>
          <w:rFonts w:ascii="Times New Roman" w:hAnsi="Times New Roman"/>
          <w:lang w:val="en-US"/>
        </w:rPr>
      </w:pPr>
      <w:proofErr w:type="spellStart"/>
      <w:r>
        <w:rPr>
          <w:rFonts w:ascii="Times New Roman" w:hAnsi="Times New Roman"/>
          <w:lang w:val="en-US"/>
        </w:rPr>
        <w:t>Erstatning</w:t>
      </w:r>
      <w:proofErr w:type="spellEnd"/>
    </w:p>
    <w:p w14:paraId="445E96DC" w14:textId="77777777" w:rsidR="00DF1163" w:rsidRPr="00DF1163" w:rsidRDefault="00DF1163" w:rsidP="00DF1163">
      <w:r w:rsidRPr="00DF1163">
        <w:t>Hver part kan kreve erstatning for direkte økonomisk tap som skyldes den andre partens brudd på Avtalen. Erstatning kan ikke kreves for indirekte tap. Indirekte tap inkluderer, men er ikke begrenset til, tapt fortjeneste, tapte besparelser, tap som følge av datatap og krav fra tredjepart.</w:t>
      </w:r>
    </w:p>
    <w:p w14:paraId="7BCE3D40" w14:textId="77777777" w:rsidR="00DF1163" w:rsidRPr="00DF1163" w:rsidRDefault="00DF1163" w:rsidP="00DF1163">
      <w:r w:rsidRPr="00DF1163">
        <w:t>Total erstatning per kalenderår er begrenset til:</w:t>
      </w:r>
    </w:p>
    <w:p w14:paraId="3210BD75" w14:textId="77777777" w:rsidR="00DF1163" w:rsidRPr="00DF1163" w:rsidRDefault="00DF1163" w:rsidP="00DF1163">
      <w:pPr>
        <w:spacing w:before="120"/>
        <w:rPr>
          <w:bCs/>
          <w:i/>
          <w:color w:val="5B9BD5" w:themeColor="accent5"/>
          <w:lang w:val="en-US"/>
        </w:rPr>
      </w:pPr>
      <w:proofErr w:type="spellStart"/>
      <w:r w:rsidRPr="00DF1163">
        <w:rPr>
          <w:bCs/>
          <w:i/>
          <w:color w:val="5B9BD5" w:themeColor="accent5"/>
          <w:lang w:val="en-US"/>
        </w:rPr>
        <w:t>Kommentar</w:t>
      </w:r>
      <w:proofErr w:type="spellEnd"/>
      <w:r w:rsidRPr="00DF1163">
        <w:rPr>
          <w:bCs/>
          <w:i/>
          <w:color w:val="5B9BD5" w:themeColor="accent5"/>
          <w:lang w:val="en-US"/>
        </w:rPr>
        <w:t xml:space="preserve">: </w:t>
      </w:r>
      <w:proofErr w:type="spellStart"/>
      <w:r w:rsidRPr="00DF1163">
        <w:rPr>
          <w:bCs/>
          <w:i/>
          <w:color w:val="5B9BD5" w:themeColor="accent5"/>
          <w:lang w:val="en-US"/>
        </w:rPr>
        <w:t>Velg</w:t>
      </w:r>
      <w:proofErr w:type="spellEnd"/>
      <w:r w:rsidRPr="00DF1163">
        <w:rPr>
          <w:bCs/>
          <w:i/>
          <w:color w:val="5B9BD5" w:themeColor="accent5"/>
          <w:lang w:val="en-US"/>
        </w:rPr>
        <w:t xml:space="preserve"> </w:t>
      </w:r>
      <w:proofErr w:type="spellStart"/>
      <w:r w:rsidRPr="00DF1163">
        <w:rPr>
          <w:bCs/>
          <w:i/>
          <w:color w:val="5B9BD5" w:themeColor="accent5"/>
          <w:lang w:val="en-US"/>
        </w:rPr>
        <w:t>passende</w:t>
      </w:r>
      <w:proofErr w:type="spellEnd"/>
      <w:r w:rsidRPr="00DF1163">
        <w:rPr>
          <w:bCs/>
          <w:i/>
          <w:color w:val="5B9BD5" w:themeColor="accent5"/>
          <w:lang w:val="en-US"/>
        </w:rPr>
        <w:t xml:space="preserve"> </w:t>
      </w:r>
      <w:proofErr w:type="spellStart"/>
      <w:r w:rsidRPr="00DF1163">
        <w:rPr>
          <w:bCs/>
          <w:i/>
          <w:color w:val="5B9BD5" w:themeColor="accent5"/>
          <w:lang w:val="en-US"/>
        </w:rPr>
        <w:t>alternativ</w:t>
      </w:r>
      <w:proofErr w:type="spellEnd"/>
      <w:r w:rsidRPr="00DF1163">
        <w:rPr>
          <w:bCs/>
          <w:i/>
          <w:color w:val="5B9BD5" w:themeColor="accent5"/>
          <w:lang w:val="en-US"/>
        </w:rPr>
        <w:t xml:space="preserve"> </w:t>
      </w:r>
      <w:proofErr w:type="spellStart"/>
      <w:r w:rsidRPr="00DF1163">
        <w:rPr>
          <w:bCs/>
          <w:i/>
          <w:color w:val="5B9BD5" w:themeColor="accent5"/>
          <w:lang w:val="en-US"/>
        </w:rPr>
        <w:t>avhengig</w:t>
      </w:r>
      <w:proofErr w:type="spellEnd"/>
      <w:r w:rsidRPr="00DF1163">
        <w:rPr>
          <w:bCs/>
          <w:i/>
          <w:color w:val="5B9BD5" w:themeColor="accent5"/>
          <w:lang w:val="en-US"/>
        </w:rPr>
        <w:t xml:space="preserve"> av </w:t>
      </w:r>
      <w:proofErr w:type="spellStart"/>
      <w:r w:rsidRPr="00DF1163">
        <w:rPr>
          <w:bCs/>
          <w:i/>
          <w:color w:val="5B9BD5" w:themeColor="accent5"/>
          <w:lang w:val="en-US"/>
        </w:rPr>
        <w:t>prosjekt</w:t>
      </w:r>
      <w:proofErr w:type="spellEnd"/>
      <w:r w:rsidRPr="00DF1163">
        <w:rPr>
          <w:bCs/>
          <w:i/>
          <w:color w:val="5B9BD5" w:themeColor="accent5"/>
          <w:lang w:val="en-US"/>
        </w:rPr>
        <w:t>/</w:t>
      </w:r>
      <w:proofErr w:type="spellStart"/>
      <w:r w:rsidRPr="00DF1163">
        <w:rPr>
          <w:bCs/>
          <w:i/>
          <w:color w:val="5B9BD5" w:themeColor="accent5"/>
          <w:lang w:val="en-US"/>
        </w:rPr>
        <w:t>avtale</w:t>
      </w:r>
      <w:proofErr w:type="spellEnd"/>
      <w:r w:rsidRPr="00DF1163">
        <w:rPr>
          <w:bCs/>
          <w:i/>
          <w:color w:val="5B9BD5" w:themeColor="accent5"/>
          <w:lang w:val="en-US"/>
        </w:rPr>
        <w:t>:</w:t>
      </w:r>
    </w:p>
    <w:p w14:paraId="4740F90F" w14:textId="77777777" w:rsidR="00DF1163" w:rsidRPr="00DF1163" w:rsidRDefault="00DF1163" w:rsidP="00DF1163">
      <w:pPr>
        <w:spacing w:before="120"/>
        <w:rPr>
          <w:bCs/>
          <w:i/>
          <w:color w:val="5B9BD5" w:themeColor="accent5"/>
          <w:lang w:val="en-US"/>
        </w:rPr>
      </w:pPr>
      <w:proofErr w:type="spellStart"/>
      <w:r w:rsidRPr="00DF1163">
        <w:rPr>
          <w:bCs/>
          <w:i/>
          <w:color w:val="5B9BD5" w:themeColor="accent5"/>
          <w:lang w:val="en-US"/>
        </w:rPr>
        <w:t>Alternativ</w:t>
      </w:r>
      <w:proofErr w:type="spellEnd"/>
      <w:r w:rsidRPr="00DF1163">
        <w:rPr>
          <w:bCs/>
          <w:i/>
          <w:color w:val="5B9BD5" w:themeColor="accent5"/>
          <w:lang w:val="en-US"/>
        </w:rPr>
        <w:t xml:space="preserve"> 1:</w:t>
      </w:r>
    </w:p>
    <w:p w14:paraId="229FA033" w14:textId="77777777" w:rsidR="00DF1163" w:rsidRPr="00DF1163" w:rsidRDefault="00DF1163" w:rsidP="00DF1163">
      <w:r w:rsidRPr="00DF1163">
        <w:t>Et beløp tilsvarende samlet årlig godtgjørelse ekskl. mva. under Hovedavtalen.</w:t>
      </w:r>
    </w:p>
    <w:p w14:paraId="60D17FA5" w14:textId="77777777" w:rsidR="00DF1163" w:rsidRPr="00DF1163" w:rsidRDefault="00DF1163" w:rsidP="00DF1163">
      <w:pPr>
        <w:spacing w:before="120"/>
        <w:rPr>
          <w:bCs/>
          <w:i/>
          <w:color w:val="5B9BD5" w:themeColor="accent5"/>
          <w:lang w:val="en-US"/>
        </w:rPr>
      </w:pPr>
      <w:proofErr w:type="spellStart"/>
      <w:r w:rsidRPr="00DF1163">
        <w:rPr>
          <w:bCs/>
          <w:i/>
          <w:color w:val="5B9BD5" w:themeColor="accent5"/>
          <w:lang w:val="en-US"/>
        </w:rPr>
        <w:t>Alternativ</w:t>
      </w:r>
      <w:proofErr w:type="spellEnd"/>
      <w:r w:rsidRPr="00DF1163">
        <w:rPr>
          <w:bCs/>
          <w:i/>
          <w:color w:val="5B9BD5" w:themeColor="accent5"/>
          <w:lang w:val="en-US"/>
        </w:rPr>
        <w:t xml:space="preserve"> 2:</w:t>
      </w:r>
    </w:p>
    <w:p w14:paraId="601AC2D8" w14:textId="598065F5" w:rsidR="00DF1163" w:rsidRPr="00DF1163" w:rsidRDefault="00DF1163" w:rsidP="00DF1163">
      <w:pPr>
        <w:spacing w:before="120"/>
      </w:pPr>
      <w:r w:rsidRPr="00DF1163">
        <w:t xml:space="preserve">Et fast beløp på </w:t>
      </w:r>
      <w:proofErr w:type="spellStart"/>
      <w:r w:rsidRPr="00DF1163">
        <w:rPr>
          <w:bCs/>
          <w:i/>
          <w:color w:val="5B9BD5" w:themeColor="accent5"/>
          <w:lang w:val="en-US"/>
        </w:rPr>
        <w:t>x.xxx.xxx</w:t>
      </w:r>
      <w:proofErr w:type="spellEnd"/>
      <w:r w:rsidRPr="00DF1163">
        <w:t xml:space="preserve"> NOK.</w:t>
      </w:r>
    </w:p>
    <w:p w14:paraId="075D647C" w14:textId="7DB1B381" w:rsidR="00F34E5A" w:rsidRPr="00DF1163" w:rsidRDefault="00DF1163" w:rsidP="00DF1163">
      <w:r w:rsidRPr="00DF1163">
        <w:t>Ovennevnte begrensninger gjelder ikke ved grov uaktsomhet eller forsett.</w:t>
      </w:r>
      <w:r w:rsidR="00F34E5A" w:rsidRPr="00DF1163">
        <w:br/>
      </w:r>
    </w:p>
    <w:p w14:paraId="24E49D46" w14:textId="589BB69F" w:rsidR="00F34E5A" w:rsidRDefault="00DF1163" w:rsidP="00F34E5A">
      <w:pPr>
        <w:pStyle w:val="Heading2"/>
        <w:numPr>
          <w:ilvl w:val="0"/>
          <w:numId w:val="2"/>
        </w:numPr>
        <w:spacing w:before="120"/>
        <w:ind w:hanging="720"/>
        <w:rPr>
          <w:rFonts w:ascii="Times New Roman" w:hAnsi="Times New Roman"/>
          <w:lang w:val="en-US"/>
        </w:rPr>
      </w:pPr>
      <w:proofErr w:type="spellStart"/>
      <w:r>
        <w:rPr>
          <w:rFonts w:ascii="Times New Roman" w:hAnsi="Times New Roman"/>
          <w:lang w:val="en-US"/>
        </w:rPr>
        <w:t>Avtalens</w:t>
      </w:r>
      <w:proofErr w:type="spellEnd"/>
      <w:r>
        <w:rPr>
          <w:rFonts w:ascii="Times New Roman" w:hAnsi="Times New Roman"/>
          <w:lang w:val="en-US"/>
        </w:rPr>
        <w:t xml:space="preserve"> </w:t>
      </w:r>
      <w:proofErr w:type="spellStart"/>
      <w:r>
        <w:rPr>
          <w:rFonts w:ascii="Times New Roman" w:hAnsi="Times New Roman"/>
          <w:lang w:val="en-US"/>
        </w:rPr>
        <w:t>varighet</w:t>
      </w:r>
      <w:proofErr w:type="spellEnd"/>
    </w:p>
    <w:p w14:paraId="7172510E" w14:textId="340D463C" w:rsidR="00F34E5A" w:rsidRPr="00DF1163" w:rsidRDefault="00DF1163" w:rsidP="00F34E5A">
      <w:pPr>
        <w:spacing w:before="120"/>
      </w:pPr>
      <w:r w:rsidRPr="00DF1163">
        <w:t>Avtalen gjelder så lenge Hovedavtalen er i kraft og deretter så lenge Mottaker fortsetter å behandle personopplysninger mottatt fra Overdrager i henhold til Avtalen.</w:t>
      </w:r>
    </w:p>
    <w:p w14:paraId="499C82FE" w14:textId="77777777" w:rsidR="00F34E5A" w:rsidRPr="00DF1163" w:rsidRDefault="00F34E5A" w:rsidP="00F34E5A">
      <w:pPr>
        <w:spacing w:before="120"/>
      </w:pPr>
    </w:p>
    <w:p w14:paraId="145A1C53" w14:textId="7A41F4F3" w:rsidR="00F34E5A" w:rsidRDefault="00DF1163" w:rsidP="00F34E5A">
      <w:pPr>
        <w:pStyle w:val="Heading2"/>
        <w:numPr>
          <w:ilvl w:val="0"/>
          <w:numId w:val="2"/>
        </w:numPr>
        <w:spacing w:before="120"/>
        <w:ind w:hanging="720"/>
        <w:rPr>
          <w:rFonts w:ascii="Times New Roman" w:hAnsi="Times New Roman"/>
          <w:lang w:val="en-US"/>
        </w:rPr>
      </w:pPr>
      <w:proofErr w:type="spellStart"/>
      <w:r>
        <w:rPr>
          <w:rFonts w:ascii="Times New Roman" w:hAnsi="Times New Roman"/>
          <w:lang w:val="en-US"/>
        </w:rPr>
        <w:t>Kontaktpersoner</w:t>
      </w:r>
      <w:proofErr w:type="spellEnd"/>
    </w:p>
    <w:p w14:paraId="329915F1" w14:textId="77777777" w:rsidR="00DF1163" w:rsidRPr="00DF1163" w:rsidRDefault="00DF1163" w:rsidP="00DF1163">
      <w:pPr>
        <w:spacing w:before="120"/>
      </w:pPr>
      <w:r w:rsidRPr="00DF1163">
        <w:t>Overdragers kontaktperson for spørsmål knyttet til Avtalen er: ___________</w:t>
      </w:r>
    </w:p>
    <w:p w14:paraId="35EB940B" w14:textId="77777777" w:rsidR="00DF1163" w:rsidRPr="00DF1163" w:rsidRDefault="00DF1163" w:rsidP="00DF1163">
      <w:pPr>
        <w:spacing w:before="120"/>
        <w:rPr>
          <w:bCs/>
          <w:i/>
          <w:color w:val="5B9BD5" w:themeColor="accent5"/>
          <w:lang w:val="en-US"/>
        </w:rPr>
      </w:pPr>
      <w:r w:rsidRPr="00DF1163">
        <w:rPr>
          <w:bCs/>
          <w:i/>
          <w:color w:val="5B9BD5" w:themeColor="accent5"/>
          <w:lang w:val="en-US"/>
        </w:rPr>
        <w:t>[Enhet, stilling, kontaktinformasjon, adresse, telefonnummer og e-post]</w:t>
      </w:r>
    </w:p>
    <w:p w14:paraId="299B4D81" w14:textId="77777777" w:rsidR="00DF1163" w:rsidRPr="00DF1163" w:rsidRDefault="00DF1163" w:rsidP="00DF1163">
      <w:pPr>
        <w:spacing w:before="120"/>
      </w:pPr>
      <w:r w:rsidRPr="00DF1163">
        <w:t>Mottakers kontaktperson for spørsmål knyttet til Avtalen er: ___________</w:t>
      </w:r>
    </w:p>
    <w:p w14:paraId="449DEEE3" w14:textId="45F909BB" w:rsidR="00F34E5A" w:rsidRPr="00DF1163" w:rsidRDefault="00DF1163" w:rsidP="00DF1163">
      <w:pPr>
        <w:spacing w:before="120"/>
        <w:rPr>
          <w:bCs/>
          <w:i/>
          <w:color w:val="5B9BD5" w:themeColor="accent5"/>
          <w:lang w:val="en-US"/>
        </w:rPr>
      </w:pPr>
      <w:r w:rsidRPr="00DF1163">
        <w:rPr>
          <w:bCs/>
          <w:i/>
          <w:color w:val="5B9BD5" w:themeColor="accent5"/>
          <w:lang w:val="en-US"/>
        </w:rPr>
        <w:t>[Enhet, stilling, kontaktinformasjon, adresse, telefonnummer og e-post]</w:t>
      </w:r>
    </w:p>
    <w:p w14:paraId="79E240AB" w14:textId="77777777" w:rsidR="00F34E5A" w:rsidRPr="00DF1163" w:rsidRDefault="00F34E5A" w:rsidP="00F34E5A">
      <w:pPr>
        <w:spacing w:before="120"/>
      </w:pPr>
    </w:p>
    <w:p w14:paraId="77D7E7E3" w14:textId="77777777" w:rsidR="00F34E5A" w:rsidRPr="00DF1163" w:rsidRDefault="00F34E5A" w:rsidP="00F34E5A">
      <w:pPr>
        <w:spacing w:before="120"/>
      </w:pPr>
    </w:p>
    <w:p w14:paraId="30E7F4C3" w14:textId="4EC22B5D" w:rsidR="00F34E5A" w:rsidRDefault="00DF1163" w:rsidP="00F34E5A">
      <w:pPr>
        <w:pStyle w:val="Heading2"/>
        <w:numPr>
          <w:ilvl w:val="0"/>
          <w:numId w:val="2"/>
        </w:numPr>
        <w:spacing w:before="120"/>
        <w:ind w:hanging="720"/>
        <w:rPr>
          <w:rFonts w:ascii="Times New Roman" w:hAnsi="Times New Roman"/>
          <w:lang w:val="en-US"/>
        </w:rPr>
      </w:pPr>
      <w:proofErr w:type="spellStart"/>
      <w:r>
        <w:rPr>
          <w:rFonts w:ascii="Times New Roman" w:hAnsi="Times New Roman"/>
          <w:lang w:val="en-US"/>
        </w:rPr>
        <w:t>Lovvalg</w:t>
      </w:r>
      <w:proofErr w:type="spellEnd"/>
      <w:r>
        <w:rPr>
          <w:rFonts w:ascii="Times New Roman" w:hAnsi="Times New Roman"/>
          <w:lang w:val="en-US"/>
        </w:rPr>
        <w:t xml:space="preserve"> </w:t>
      </w:r>
      <w:proofErr w:type="spellStart"/>
      <w:r>
        <w:rPr>
          <w:rFonts w:ascii="Times New Roman" w:hAnsi="Times New Roman"/>
          <w:lang w:val="en-US"/>
        </w:rPr>
        <w:t>og</w:t>
      </w:r>
      <w:proofErr w:type="spellEnd"/>
      <w:r>
        <w:rPr>
          <w:rFonts w:ascii="Times New Roman" w:hAnsi="Times New Roman"/>
          <w:lang w:val="en-US"/>
        </w:rPr>
        <w:t xml:space="preserve"> </w:t>
      </w:r>
      <w:proofErr w:type="spellStart"/>
      <w:r>
        <w:rPr>
          <w:rFonts w:ascii="Times New Roman" w:hAnsi="Times New Roman"/>
          <w:lang w:val="en-US"/>
        </w:rPr>
        <w:t>verneting</w:t>
      </w:r>
      <w:proofErr w:type="spellEnd"/>
      <w:r w:rsidR="00F34E5A">
        <w:rPr>
          <w:rFonts w:ascii="Times New Roman" w:hAnsi="Times New Roman"/>
          <w:lang w:val="en-US"/>
        </w:rPr>
        <w:t xml:space="preserve"> </w:t>
      </w:r>
    </w:p>
    <w:p w14:paraId="6282A03F" w14:textId="77777777" w:rsidR="00DF1163" w:rsidRPr="00DF1163" w:rsidRDefault="00DF1163" w:rsidP="00DF1163">
      <w:pPr>
        <w:spacing w:before="120"/>
        <w:rPr>
          <w:bCs/>
          <w:i/>
          <w:color w:val="5B9BD5" w:themeColor="accent5"/>
        </w:rPr>
      </w:pPr>
      <w:r w:rsidRPr="00DF1163">
        <w:rPr>
          <w:bCs/>
          <w:i/>
          <w:color w:val="5B9BD5" w:themeColor="accent5"/>
        </w:rPr>
        <w:t>Kommentar: Velg passende alternativ avhengig av kontraktspart:</w:t>
      </w:r>
    </w:p>
    <w:p w14:paraId="484A7567" w14:textId="4228E9C7" w:rsidR="00DF1163" w:rsidRPr="00DF1163" w:rsidRDefault="00DF1163" w:rsidP="00DF1163">
      <w:pPr>
        <w:spacing w:before="120"/>
        <w:rPr>
          <w:bCs/>
          <w:i/>
          <w:color w:val="5B9BD5" w:themeColor="accent5"/>
        </w:rPr>
      </w:pPr>
      <w:r w:rsidRPr="00DF1163">
        <w:rPr>
          <w:bCs/>
          <w:i/>
          <w:color w:val="5B9BD5" w:themeColor="accent5"/>
        </w:rPr>
        <w:t xml:space="preserve">Alternativ 1 – velges når </w:t>
      </w:r>
      <w:r>
        <w:rPr>
          <w:bCs/>
          <w:i/>
          <w:color w:val="5B9BD5" w:themeColor="accent5"/>
        </w:rPr>
        <w:t>NIHs</w:t>
      </w:r>
      <w:r w:rsidRPr="00DF1163">
        <w:rPr>
          <w:bCs/>
          <w:i/>
          <w:color w:val="5B9BD5" w:themeColor="accent5"/>
        </w:rPr>
        <w:t xml:space="preserve"> kontraktspart er en privat aktør / ikke-statlig universitet eller høyskole:</w:t>
      </w:r>
    </w:p>
    <w:p w14:paraId="6B86D0C6" w14:textId="7929F6B1" w:rsidR="00DF1163" w:rsidRPr="00DF1163" w:rsidRDefault="00DF1163" w:rsidP="00DF1163">
      <w:pPr>
        <w:spacing w:before="120"/>
      </w:pPr>
      <w:r w:rsidRPr="00DF1163">
        <w:rPr>
          <w:lang w:val="en-US"/>
        </w:rPr>
        <w:t xml:space="preserve">Avtalen reguleres av norsk rett. </w:t>
      </w:r>
      <w:r w:rsidRPr="00DF1163">
        <w:t xml:space="preserve">Partene er enige om </w:t>
      </w:r>
      <w:r w:rsidRPr="00DF1163">
        <w:rPr>
          <w:bCs/>
          <w:i/>
          <w:color w:val="5B9BD5" w:themeColor="accent5"/>
        </w:rPr>
        <w:t>[sett inn avtalt verneting</w:t>
      </w:r>
      <w:r>
        <w:rPr>
          <w:bCs/>
          <w:i/>
          <w:color w:val="5B9BD5" w:themeColor="accent5"/>
        </w:rPr>
        <w:t xml:space="preserve"> – Normalt Oslo tingrett</w:t>
      </w:r>
      <w:r w:rsidRPr="00DF1163">
        <w:rPr>
          <w:bCs/>
          <w:i/>
          <w:color w:val="5B9BD5" w:themeColor="accent5"/>
        </w:rPr>
        <w:t>]</w:t>
      </w:r>
      <w:r w:rsidRPr="00DF1163">
        <w:t xml:space="preserve"> som rett verneting.</w:t>
      </w:r>
    </w:p>
    <w:p w14:paraId="2E042C66" w14:textId="17026B1B" w:rsidR="00DF1163" w:rsidRPr="00DF1163" w:rsidRDefault="00DF1163" w:rsidP="00DF1163">
      <w:pPr>
        <w:spacing w:before="120"/>
        <w:rPr>
          <w:bCs/>
          <w:i/>
          <w:color w:val="5B9BD5" w:themeColor="accent5"/>
        </w:rPr>
      </w:pPr>
      <w:r w:rsidRPr="00DF1163">
        <w:rPr>
          <w:bCs/>
          <w:i/>
          <w:color w:val="5B9BD5" w:themeColor="accent5"/>
        </w:rPr>
        <w:t xml:space="preserve">Alternativ 2 – velges når </w:t>
      </w:r>
      <w:r>
        <w:rPr>
          <w:bCs/>
          <w:i/>
          <w:color w:val="5B9BD5" w:themeColor="accent5"/>
        </w:rPr>
        <w:t>NIH</w:t>
      </w:r>
      <w:r w:rsidRPr="00DF1163">
        <w:rPr>
          <w:bCs/>
          <w:i/>
          <w:color w:val="5B9BD5" w:themeColor="accent5"/>
        </w:rPr>
        <w:t xml:space="preserve">s kontraktspart er et annet </w:t>
      </w:r>
      <w:r>
        <w:rPr>
          <w:bCs/>
          <w:i/>
          <w:color w:val="5B9BD5" w:themeColor="accent5"/>
        </w:rPr>
        <w:t xml:space="preserve">norsk </w:t>
      </w:r>
      <w:r w:rsidRPr="00DF1163">
        <w:rPr>
          <w:bCs/>
          <w:i/>
          <w:color w:val="5B9BD5" w:themeColor="accent5"/>
        </w:rPr>
        <w:t>statlig universitet eller høyskole:</w:t>
      </w:r>
    </w:p>
    <w:p w14:paraId="34D6FD8E" w14:textId="2A22147C" w:rsidR="00DF1163" w:rsidRPr="00DF1163" w:rsidRDefault="00DF1163" w:rsidP="00DF1163">
      <w:pPr>
        <w:spacing w:before="120"/>
      </w:pPr>
      <w:r w:rsidRPr="00DF1163">
        <w:rPr>
          <w:lang w:val="en-US"/>
        </w:rPr>
        <w:t xml:space="preserve">Avtalen reguleres av norsk rett. Eventuelle tvister som oppstår i forbindelse med Avtalen skal først forsøkes løst gjennom forhandlinger. Dersom partene ikke kommer til enighet gjennom forhandlinger, skal tvisten avgjøres med bindende virkning av Kunnskapsdepartementet/Oslo tingrett. </w:t>
      </w:r>
      <w:r w:rsidRPr="00DF1163">
        <w:t xml:space="preserve">Hver part kan kreve at tvisten bringes inn for </w:t>
      </w:r>
      <w:r w:rsidRPr="00DF1163">
        <w:t>Ku</w:t>
      </w:r>
      <w:r>
        <w:t>nnskaps</w:t>
      </w:r>
      <w:r w:rsidRPr="00DF1163">
        <w:t>departementet/</w:t>
      </w:r>
      <w:r w:rsidRPr="00DF1163">
        <w:t>Oslo tingrett</w:t>
      </w:r>
      <w:r w:rsidRPr="00DF1163">
        <w:t>.</w:t>
      </w:r>
    </w:p>
    <w:p w14:paraId="26F4AD6E" w14:textId="77777777" w:rsidR="00F34E5A" w:rsidRDefault="00F34E5A" w:rsidP="00F34E5A">
      <w:pPr>
        <w:rPr>
          <w:color w:val="000000" w:themeColor="text1"/>
          <w:lang w:val="en-US"/>
        </w:rPr>
      </w:pPr>
    </w:p>
    <w:p w14:paraId="13AE2A3B" w14:textId="77777777" w:rsidR="00F34E5A" w:rsidRDefault="00F34E5A" w:rsidP="00F34E5A">
      <w:pPr>
        <w:rPr>
          <w:color w:val="000000" w:themeColor="text1"/>
          <w:lang w:val="en-US"/>
        </w:rPr>
      </w:pPr>
    </w:p>
    <w:p w14:paraId="1B96E809" w14:textId="77777777" w:rsidR="00F34E5A" w:rsidRDefault="00F34E5A" w:rsidP="00F34E5A">
      <w:pPr>
        <w:rPr>
          <w:color w:val="000000" w:themeColor="text1"/>
          <w:lang w:val="en-US"/>
        </w:rPr>
      </w:pPr>
    </w:p>
    <w:p w14:paraId="07506981" w14:textId="77777777" w:rsidR="00F34E5A" w:rsidRDefault="00F34E5A" w:rsidP="00F34E5A">
      <w:pPr>
        <w:spacing w:before="120"/>
        <w:jc w:val="center"/>
        <w:rPr>
          <w:lang w:val="en-US"/>
        </w:rPr>
      </w:pPr>
      <w:r>
        <w:rPr>
          <w:lang w:val="en-US"/>
        </w:rPr>
        <w:t>***</w:t>
      </w:r>
    </w:p>
    <w:p w14:paraId="32EC313D" w14:textId="77777777" w:rsidR="00F34E5A" w:rsidRDefault="00F34E5A" w:rsidP="00F34E5A">
      <w:pPr>
        <w:spacing w:before="120"/>
        <w:jc w:val="center"/>
        <w:rPr>
          <w:lang w:val="en-US"/>
        </w:rPr>
      </w:pPr>
    </w:p>
    <w:p w14:paraId="2A29AD8E" w14:textId="77777777" w:rsidR="00F34E5A" w:rsidRDefault="00F34E5A" w:rsidP="00F34E5A">
      <w:pPr>
        <w:spacing w:before="120"/>
        <w:jc w:val="center"/>
        <w:rPr>
          <w:lang w:val="en-US"/>
        </w:rPr>
      </w:pPr>
    </w:p>
    <w:p w14:paraId="1BF3E380" w14:textId="77777777" w:rsidR="00F34E5A" w:rsidRDefault="00F34E5A" w:rsidP="00F34E5A">
      <w:pPr>
        <w:spacing w:before="120"/>
        <w:jc w:val="center"/>
        <w:rPr>
          <w:lang w:val="en-US"/>
        </w:rPr>
      </w:pPr>
    </w:p>
    <w:p w14:paraId="23E23577" w14:textId="77777777" w:rsidR="00244CA0" w:rsidRDefault="00244CA0" w:rsidP="00F34E5A">
      <w:pPr>
        <w:spacing w:before="120"/>
        <w:jc w:val="center"/>
        <w:rPr>
          <w:lang w:val="en-US"/>
        </w:rPr>
      </w:pPr>
    </w:p>
    <w:p w14:paraId="38651CD2" w14:textId="77777777" w:rsidR="00244CA0" w:rsidRDefault="00244CA0" w:rsidP="00F34E5A">
      <w:pPr>
        <w:spacing w:before="120"/>
        <w:jc w:val="center"/>
        <w:rPr>
          <w:lang w:val="en-US"/>
        </w:rPr>
      </w:pPr>
    </w:p>
    <w:p w14:paraId="766B60D7" w14:textId="77777777" w:rsidR="00F34E5A" w:rsidRDefault="00F34E5A" w:rsidP="00F34E5A">
      <w:pPr>
        <w:spacing w:before="120"/>
        <w:jc w:val="center"/>
        <w:rPr>
          <w:lang w:val="en-US"/>
        </w:rPr>
      </w:pPr>
    </w:p>
    <w:p w14:paraId="5DC89C48" w14:textId="77777777" w:rsidR="00244CA0" w:rsidRDefault="00244CA0" w:rsidP="00F34E5A">
      <w:pPr>
        <w:spacing w:before="120"/>
        <w:jc w:val="center"/>
      </w:pPr>
    </w:p>
    <w:p w14:paraId="106F12EB" w14:textId="1A0F7357" w:rsidR="00F34E5A" w:rsidRPr="00DF1163" w:rsidRDefault="00DF1163" w:rsidP="00244CA0">
      <w:pPr>
        <w:spacing w:before="120"/>
      </w:pPr>
      <w:r w:rsidRPr="00DF1163">
        <w:t>Denne Avtalen er utferdiget i to – 2 – eksemplarer, hvorav partene beholder ett eksemplar hver.</w:t>
      </w:r>
    </w:p>
    <w:p w14:paraId="103569C3" w14:textId="77777777" w:rsidR="00F34E5A" w:rsidRPr="00DF1163" w:rsidRDefault="00F34E5A" w:rsidP="00F34E5A">
      <w:pPr>
        <w:spacing w:before="120"/>
      </w:pPr>
    </w:p>
    <w:p w14:paraId="7D3EADE7" w14:textId="77777777" w:rsidR="00F34E5A" w:rsidRDefault="00F34E5A" w:rsidP="00F34E5A">
      <w:pPr>
        <w:spacing w:before="120"/>
        <w:jc w:val="center"/>
        <w:rPr>
          <w:lang w:val="en-US"/>
        </w:rPr>
      </w:pPr>
    </w:p>
    <w:p w14:paraId="68A2601D" w14:textId="5A1F17FC" w:rsidR="00F34E5A" w:rsidRDefault="00244CA0" w:rsidP="00F34E5A">
      <w:pPr>
        <w:spacing w:before="120"/>
      </w:pPr>
      <w:r w:rsidRPr="00244CA0">
        <w:lastRenderedPageBreak/>
        <w:t>På vegne av overdrager</w:t>
      </w:r>
      <w:r w:rsidR="00F34E5A" w:rsidRPr="00244CA0">
        <w:tab/>
      </w:r>
      <w:r w:rsidR="00F34E5A" w:rsidRPr="00244CA0">
        <w:tab/>
      </w:r>
      <w:r w:rsidR="00F34E5A" w:rsidRPr="00244CA0">
        <w:tab/>
      </w:r>
      <w:r w:rsidR="00F34E5A" w:rsidRPr="00244CA0">
        <w:tab/>
      </w:r>
      <w:r w:rsidR="00F34E5A" w:rsidRPr="00244CA0">
        <w:tab/>
      </w:r>
      <w:r w:rsidR="00F34E5A" w:rsidRPr="00244CA0">
        <w:tab/>
      </w:r>
      <w:r w:rsidRPr="00244CA0">
        <w:t>P</w:t>
      </w:r>
      <w:r>
        <w:t>å vegne av mottaker</w:t>
      </w:r>
    </w:p>
    <w:p w14:paraId="566106EF" w14:textId="7C97A72F" w:rsidR="00244CA0" w:rsidRDefault="00244CA0" w:rsidP="00F34E5A">
      <w:pPr>
        <w:spacing w:before="120"/>
      </w:pPr>
      <w:r>
        <w:t xml:space="preserve">Sted, dato: </w:t>
      </w:r>
      <w:r w:rsidRPr="00244CA0">
        <w:t>…………………</w:t>
      </w:r>
      <w:r>
        <w:tab/>
      </w:r>
      <w:r>
        <w:tab/>
      </w:r>
      <w:r>
        <w:tab/>
      </w:r>
      <w:r>
        <w:tab/>
      </w:r>
      <w:r>
        <w:tab/>
      </w:r>
      <w:r>
        <w:tab/>
        <w:t xml:space="preserve">Sted, dato: </w:t>
      </w:r>
      <w:r w:rsidR="001C2698" w:rsidRPr="00244CA0">
        <w:t>…………………</w:t>
      </w:r>
    </w:p>
    <w:p w14:paraId="77C9BACC" w14:textId="77777777" w:rsidR="00244CA0" w:rsidRDefault="00244CA0" w:rsidP="00244CA0">
      <w:pPr>
        <w:spacing w:before="120"/>
      </w:pPr>
    </w:p>
    <w:p w14:paraId="1DA03D5C" w14:textId="2642142B" w:rsidR="00244CA0" w:rsidRPr="00244CA0" w:rsidRDefault="00244CA0" w:rsidP="00244CA0">
      <w:pPr>
        <w:spacing w:before="120"/>
      </w:pPr>
      <w:r w:rsidRPr="00244CA0">
        <w:t>………………………</w:t>
      </w:r>
      <w:r>
        <w:t>…………</w:t>
      </w:r>
      <w:r w:rsidRPr="00244CA0">
        <w:tab/>
      </w:r>
      <w:r w:rsidRPr="00244CA0">
        <w:tab/>
      </w:r>
      <w:r w:rsidRPr="00244CA0">
        <w:tab/>
      </w:r>
      <w:r w:rsidRPr="00244CA0">
        <w:tab/>
      </w:r>
      <w:r w:rsidRPr="00244CA0">
        <w:tab/>
      </w:r>
      <w:r w:rsidRPr="00244CA0">
        <w:tab/>
        <w:t>………………………</w:t>
      </w:r>
      <w:r>
        <w:t>…………</w:t>
      </w:r>
    </w:p>
    <w:p w14:paraId="45ABDAB6" w14:textId="77777777" w:rsidR="00244CA0" w:rsidRDefault="00244CA0" w:rsidP="00244CA0">
      <w:pPr>
        <w:spacing w:before="120"/>
      </w:pPr>
      <w:r>
        <w:t>Navn i blokkbokstaver</w:t>
      </w:r>
      <w:r>
        <w:tab/>
      </w:r>
      <w:r>
        <w:tab/>
      </w:r>
      <w:r>
        <w:tab/>
      </w:r>
      <w:r>
        <w:tab/>
      </w:r>
      <w:r>
        <w:tab/>
      </w:r>
      <w:r>
        <w:tab/>
      </w:r>
      <w:r>
        <w:t>Navn i blokkbokstaver</w:t>
      </w:r>
    </w:p>
    <w:p w14:paraId="079ADE96" w14:textId="6CF262E3" w:rsidR="00244CA0" w:rsidRDefault="00244CA0" w:rsidP="00F34E5A">
      <w:pPr>
        <w:spacing w:before="120"/>
      </w:pPr>
    </w:p>
    <w:p w14:paraId="7F40F5A6" w14:textId="77777777" w:rsidR="00244CA0" w:rsidRPr="00244CA0" w:rsidRDefault="00244CA0" w:rsidP="00F34E5A">
      <w:pPr>
        <w:spacing w:before="120"/>
      </w:pPr>
    </w:p>
    <w:p w14:paraId="384E39A3" w14:textId="1B3C7B4E" w:rsidR="00F34E5A" w:rsidRPr="00244CA0" w:rsidRDefault="00244CA0" w:rsidP="00F34E5A">
      <w:pPr>
        <w:spacing w:before="120"/>
      </w:pPr>
      <w:r w:rsidRPr="00244CA0">
        <w:t>………………………</w:t>
      </w:r>
      <w:r>
        <w:t>…………</w:t>
      </w:r>
      <w:r w:rsidR="00F34E5A" w:rsidRPr="00244CA0">
        <w:tab/>
      </w:r>
      <w:r w:rsidR="00F34E5A" w:rsidRPr="00244CA0">
        <w:tab/>
      </w:r>
      <w:r w:rsidR="00F34E5A" w:rsidRPr="00244CA0">
        <w:tab/>
      </w:r>
      <w:r w:rsidR="00F34E5A" w:rsidRPr="00244CA0">
        <w:tab/>
      </w:r>
      <w:r w:rsidR="00F34E5A" w:rsidRPr="00244CA0">
        <w:tab/>
      </w:r>
      <w:r w:rsidR="00F34E5A" w:rsidRPr="00244CA0">
        <w:tab/>
      </w:r>
      <w:r w:rsidRPr="00244CA0">
        <w:t>………………………</w:t>
      </w:r>
      <w:r>
        <w:t>…………</w:t>
      </w:r>
    </w:p>
    <w:p w14:paraId="2C05FAC8" w14:textId="194A5D0D" w:rsidR="00F34E5A" w:rsidRPr="00244CA0" w:rsidRDefault="00F34E5A" w:rsidP="00F34E5A">
      <w:pPr>
        <w:spacing w:before="120"/>
      </w:pPr>
      <w:r w:rsidRPr="00244CA0">
        <w:t>(</w:t>
      </w:r>
      <w:r w:rsidRPr="00244CA0">
        <w:rPr>
          <w:i/>
        </w:rPr>
        <w:t>signatur</w:t>
      </w:r>
      <w:r w:rsidRPr="00244CA0">
        <w:t>)</w:t>
      </w:r>
      <w:r w:rsidRPr="00244CA0">
        <w:tab/>
      </w:r>
      <w:r w:rsidRPr="00244CA0">
        <w:tab/>
      </w:r>
      <w:r w:rsidRPr="00244CA0">
        <w:tab/>
      </w:r>
      <w:r w:rsidRPr="00244CA0">
        <w:tab/>
      </w:r>
      <w:r w:rsidRPr="00244CA0">
        <w:tab/>
      </w:r>
      <w:r w:rsidRPr="00244CA0">
        <w:tab/>
      </w:r>
      <w:r w:rsidRPr="00244CA0">
        <w:tab/>
        <w:t>(</w:t>
      </w:r>
      <w:r w:rsidRPr="00244CA0">
        <w:rPr>
          <w:i/>
        </w:rPr>
        <w:t>signatur</w:t>
      </w:r>
      <w:r w:rsidRPr="00244CA0">
        <w:t>)</w:t>
      </w:r>
    </w:p>
    <w:p w14:paraId="403C5307" w14:textId="5FEE9C0C" w:rsidR="00244CA0" w:rsidRPr="00244CA0" w:rsidRDefault="00244CA0" w:rsidP="00F34E5A">
      <w:pPr>
        <w:spacing w:before="120"/>
      </w:pPr>
    </w:p>
    <w:p w14:paraId="58E6430D" w14:textId="77777777" w:rsidR="00244CA0" w:rsidRPr="00244CA0" w:rsidRDefault="00244CA0" w:rsidP="00F34E5A">
      <w:pPr>
        <w:spacing w:before="120"/>
      </w:pPr>
    </w:p>
    <w:p w14:paraId="7C7298F4" w14:textId="73454196" w:rsidR="00F34E5A" w:rsidRPr="00244CA0" w:rsidRDefault="00F34E5A" w:rsidP="00F34E5A">
      <w:pPr>
        <w:rPr>
          <w:b/>
          <w:sz w:val="36"/>
          <w:szCs w:val="36"/>
        </w:rPr>
      </w:pPr>
    </w:p>
    <w:p w14:paraId="5362C1B9" w14:textId="77777777" w:rsidR="00F34E5A" w:rsidRPr="00244CA0" w:rsidRDefault="00F34E5A" w:rsidP="00F34E5A">
      <w:pPr>
        <w:rPr>
          <w:b/>
          <w:sz w:val="36"/>
          <w:szCs w:val="36"/>
        </w:rPr>
      </w:pPr>
    </w:p>
    <w:p w14:paraId="4FA77646" w14:textId="77777777" w:rsidR="00F34E5A" w:rsidRPr="00244CA0" w:rsidRDefault="00F34E5A">
      <w:pPr>
        <w:suppressAutoHyphens w:val="0"/>
        <w:rPr>
          <w:b/>
          <w:sz w:val="36"/>
          <w:szCs w:val="36"/>
        </w:rPr>
      </w:pPr>
      <w:r w:rsidRPr="00244CA0">
        <w:rPr>
          <w:b/>
          <w:sz w:val="36"/>
          <w:szCs w:val="36"/>
        </w:rPr>
        <w:br w:type="page"/>
      </w:r>
    </w:p>
    <w:p w14:paraId="0EAEC46E" w14:textId="3F0B5E1E" w:rsidR="00F34E5A" w:rsidRDefault="00CB7EA9" w:rsidP="00F34E5A">
      <w:pPr>
        <w:rPr>
          <w:b/>
          <w:sz w:val="36"/>
          <w:szCs w:val="36"/>
          <w:lang w:val="en-US"/>
        </w:rPr>
      </w:pPr>
      <w:r>
        <w:rPr>
          <w:b/>
          <w:sz w:val="36"/>
          <w:szCs w:val="36"/>
          <w:lang w:val="en-US"/>
        </w:rPr>
        <w:lastRenderedPageBreak/>
        <w:t xml:space="preserve">VEDLEGG </w:t>
      </w:r>
      <w:r w:rsidR="00F34E5A">
        <w:rPr>
          <w:b/>
          <w:sz w:val="36"/>
          <w:szCs w:val="36"/>
          <w:lang w:val="en-US"/>
        </w:rPr>
        <w:t xml:space="preserve">1 – </w:t>
      </w:r>
      <w:r w:rsidR="00940D3E">
        <w:rPr>
          <w:b/>
          <w:sz w:val="36"/>
          <w:szCs w:val="36"/>
          <w:lang w:val="en-US"/>
        </w:rPr>
        <w:t>SPESIFIKASJON AV DATAOVERFØRINGEN</w:t>
      </w:r>
      <w:r w:rsidR="00F34E5A">
        <w:rPr>
          <w:b/>
          <w:sz w:val="36"/>
          <w:szCs w:val="36"/>
          <w:lang w:val="en-US"/>
        </w:rPr>
        <w:t xml:space="preserve"> </w:t>
      </w:r>
      <w:r w:rsidR="00F34E5A">
        <w:rPr>
          <w:b/>
          <w:sz w:val="36"/>
          <w:szCs w:val="36"/>
          <w:lang w:val="en-US"/>
        </w:rPr>
        <w:br/>
      </w:r>
    </w:p>
    <w:p w14:paraId="61B26ADA" w14:textId="6D3F53D2" w:rsidR="00F34E5A" w:rsidRPr="00D823F5" w:rsidRDefault="00F34E5A" w:rsidP="00F34E5A">
      <w:pPr>
        <w:pStyle w:val="Heading2"/>
        <w:spacing w:before="120"/>
        <w:rPr>
          <w:rFonts w:ascii="Times New Roman" w:hAnsi="Times New Roman"/>
        </w:rPr>
      </w:pPr>
      <w:r w:rsidRPr="00D823F5">
        <w:rPr>
          <w:rFonts w:ascii="Times New Roman" w:hAnsi="Times New Roman"/>
        </w:rPr>
        <w:t xml:space="preserve">1. </w:t>
      </w:r>
      <w:r w:rsidR="00285E44" w:rsidRPr="00D823F5">
        <w:rPr>
          <w:rFonts w:ascii="Times New Roman" w:hAnsi="Times New Roman"/>
        </w:rPr>
        <w:t>Formål</w:t>
      </w:r>
      <w:r w:rsidRPr="00D823F5">
        <w:rPr>
          <w:rFonts w:ascii="Times New Roman" w:hAnsi="Times New Roman"/>
        </w:rPr>
        <w:t xml:space="preserve"> </w:t>
      </w:r>
    </w:p>
    <w:p w14:paraId="14BA248F" w14:textId="2D28DC8B" w:rsidR="00F34E5A" w:rsidRPr="00D823F5" w:rsidRDefault="00D823F5" w:rsidP="00F34E5A">
      <w:pPr>
        <w:spacing w:before="120"/>
        <w:rPr>
          <w:rStyle w:val="normaltextrun1"/>
          <w:rFonts w:ascii="Cambria" w:eastAsia="Times New Roman" w:hAnsi="Cambria" w:cs="Times New Roman"/>
          <w:i/>
          <w:iCs/>
          <w:color w:val="808080"/>
          <w:lang w:eastAsia="nb-NO"/>
        </w:rPr>
      </w:pPr>
      <w:r w:rsidRPr="00D823F5">
        <w:t>Formålet med Overdragers overføring av personopplysninger i henhold til Avtalen er:</w:t>
      </w:r>
    </w:p>
    <w:p w14:paraId="441942FD" w14:textId="76151EC6" w:rsidR="00F34E5A" w:rsidRPr="000E4621" w:rsidRDefault="00D823F5" w:rsidP="000E4621">
      <w:pPr>
        <w:spacing w:before="120"/>
        <w:rPr>
          <w:i/>
          <w:color w:val="5B9BD5" w:themeColor="accent5"/>
        </w:rPr>
      </w:pPr>
      <w:r w:rsidRPr="000E4621">
        <w:rPr>
          <w:i/>
          <w:color w:val="5B9BD5" w:themeColor="accent5"/>
        </w:rPr>
        <w:t>Kommentar: Spesifiser på en klar og entydig måte Overdragers formål med overføringen av data. Dersom formålet er angitt i en annen avtale mellom partene, kan det henvises til denne avtalen.</w:t>
      </w:r>
    </w:p>
    <w:p w14:paraId="182BB0DD" w14:textId="43AB1B0C" w:rsidR="00F34E5A" w:rsidRPr="00345499" w:rsidRDefault="00345499" w:rsidP="00F34E5A">
      <w:pPr>
        <w:spacing w:before="120"/>
        <w:rPr>
          <w:rStyle w:val="normaltextrun1"/>
          <w:rFonts w:ascii="Cambria" w:eastAsia="Times New Roman" w:hAnsi="Cambria" w:cs="Times New Roman"/>
          <w:i/>
          <w:iCs/>
          <w:color w:val="808080"/>
          <w:lang w:eastAsia="nb-NO"/>
        </w:rPr>
      </w:pPr>
      <w:r w:rsidRPr="00345499">
        <w:t>Formålet med Mottakers mottak av personopplysninger i henhold til Avtalen er:</w:t>
      </w:r>
    </w:p>
    <w:p w14:paraId="5F2CD6AA" w14:textId="32327E41" w:rsidR="00F34E5A" w:rsidRPr="000E4621" w:rsidRDefault="00345499" w:rsidP="000E4621">
      <w:pPr>
        <w:rPr>
          <w:i/>
          <w:color w:val="7F7F7F" w:themeColor="text1" w:themeTint="80"/>
        </w:rPr>
      </w:pPr>
      <w:r w:rsidRPr="000E4621">
        <w:rPr>
          <w:i/>
          <w:color w:val="5B9BD5" w:themeColor="accent5"/>
        </w:rPr>
        <w:t>Kommentar: Spesifiser på en klar og entydig måte Mottakers formål med mottak av data, inkludert hva Mottaker skal bruke dataene til. Dersom formålet er angitt i en annen avtale mellom partene, kan det henvises til denne avtalen.</w:t>
      </w:r>
      <w:r w:rsidR="00F34E5A" w:rsidRPr="000E4621">
        <w:rPr>
          <w:i/>
          <w:color w:val="7F7F7F" w:themeColor="text1" w:themeTint="80"/>
        </w:rPr>
        <w:t xml:space="preserve"> </w:t>
      </w:r>
    </w:p>
    <w:p w14:paraId="5634236E" w14:textId="77777777" w:rsidR="00F34E5A" w:rsidRPr="00345499" w:rsidRDefault="00F34E5A" w:rsidP="00F34E5A">
      <w:pPr>
        <w:pStyle w:val="paragraph"/>
        <w:textAlignment w:val="baseline"/>
      </w:pPr>
    </w:p>
    <w:p w14:paraId="29400D7A" w14:textId="65F322E1" w:rsidR="00F34E5A" w:rsidRPr="000E4621" w:rsidRDefault="00F34E5A" w:rsidP="00F34E5A">
      <w:pPr>
        <w:pStyle w:val="Heading2"/>
        <w:spacing w:before="120"/>
        <w:rPr>
          <w:rFonts w:ascii="Times New Roman" w:hAnsi="Times New Roman"/>
        </w:rPr>
      </w:pPr>
      <w:r w:rsidRPr="000E4621">
        <w:rPr>
          <w:rFonts w:ascii="Times New Roman" w:hAnsi="Times New Roman"/>
        </w:rPr>
        <w:t xml:space="preserve">2. </w:t>
      </w:r>
      <w:r w:rsidR="00345499" w:rsidRPr="000E4621">
        <w:rPr>
          <w:rFonts w:ascii="Times New Roman" w:hAnsi="Times New Roman"/>
        </w:rPr>
        <w:t>Typer personopplysninger</w:t>
      </w:r>
      <w:r w:rsidRPr="000E4621">
        <w:rPr>
          <w:rFonts w:ascii="Times New Roman" w:hAnsi="Times New Roman"/>
        </w:rPr>
        <w:t xml:space="preserve"> </w:t>
      </w:r>
    </w:p>
    <w:p w14:paraId="1951C4FC" w14:textId="122B32DC" w:rsidR="00F34E5A" w:rsidRPr="000E4621" w:rsidRDefault="000E4621" w:rsidP="00F34E5A">
      <w:pPr>
        <w:spacing w:before="120"/>
      </w:pPr>
      <w:r w:rsidRPr="000E4621">
        <w:t>Følgende typer personopplysninger vil bli overført fra Overdrager til Mottaker i henhold til denne Avtalen:</w:t>
      </w:r>
    </w:p>
    <w:p w14:paraId="70FEABD8" w14:textId="08EB0045" w:rsidR="00F34E5A" w:rsidRPr="00375BA4" w:rsidRDefault="00375BA4" w:rsidP="000E4621">
      <w:pPr>
        <w:spacing w:before="120"/>
        <w:rPr>
          <w:i/>
          <w:color w:val="5B9BD5" w:themeColor="accent5"/>
        </w:rPr>
      </w:pPr>
      <w:r w:rsidRPr="00375BA4">
        <w:rPr>
          <w:i/>
          <w:color w:val="5B9BD5" w:themeColor="accent5"/>
        </w:rPr>
        <w:t>Kommentar: Gi en kort (helst punktvis) oversikt over hovedkategoriene av personopplysninger som Overdrager vil overføre til Mottaker. Spesifiser om de er sensitive og om dataene er direkte identifiserbare eller ikke-identifiserte (dvs. om dataene fremstår som anonyme, men hvor man faktisk kan finne ut hvem dataene/informasjonen gjelder).</w:t>
      </w:r>
    </w:p>
    <w:p w14:paraId="7513756D" w14:textId="77777777" w:rsidR="00F34E5A" w:rsidRPr="000E4621" w:rsidRDefault="00F34E5A" w:rsidP="00F34E5A">
      <w:pPr>
        <w:pStyle w:val="Heading2"/>
        <w:spacing w:before="120"/>
        <w:rPr>
          <w:rFonts w:ascii="Times New Roman" w:hAnsi="Times New Roman"/>
        </w:rPr>
      </w:pPr>
    </w:p>
    <w:p w14:paraId="068CCF76" w14:textId="3BF835F4" w:rsidR="00F34E5A" w:rsidRPr="00D739CE" w:rsidRDefault="00F34E5A" w:rsidP="00F34E5A">
      <w:pPr>
        <w:pStyle w:val="Heading2"/>
        <w:spacing w:before="120"/>
        <w:rPr>
          <w:rFonts w:ascii="Times New Roman" w:hAnsi="Times New Roman"/>
        </w:rPr>
      </w:pPr>
      <w:r w:rsidRPr="00D739CE">
        <w:rPr>
          <w:rFonts w:ascii="Times New Roman" w:hAnsi="Times New Roman"/>
        </w:rPr>
        <w:t xml:space="preserve">3. </w:t>
      </w:r>
      <w:r w:rsidR="00375BA4" w:rsidRPr="00375BA4">
        <w:rPr>
          <w:rFonts w:ascii="Times New Roman" w:hAnsi="Times New Roman"/>
        </w:rPr>
        <w:t>Kategorier av registrerte</w:t>
      </w:r>
      <w:r w:rsidRPr="00D739CE">
        <w:rPr>
          <w:rFonts w:ascii="Times New Roman" w:hAnsi="Times New Roman"/>
        </w:rPr>
        <w:t xml:space="preserve"> </w:t>
      </w:r>
    </w:p>
    <w:p w14:paraId="62FF94E4" w14:textId="17C0C5E8" w:rsidR="00F34E5A" w:rsidRPr="00D739CE" w:rsidRDefault="00D739CE" w:rsidP="00F34E5A">
      <w:pPr>
        <w:spacing w:before="120"/>
      </w:pPr>
      <w:r w:rsidRPr="00D739CE">
        <w:t>Personopplysningene som overføres i henhold til denne Avtalen gjelder følgende kategorier av registrerte:</w:t>
      </w:r>
    </w:p>
    <w:p w14:paraId="020FEDE5" w14:textId="4D498263" w:rsidR="00B07671" w:rsidRPr="00CB7EA9" w:rsidRDefault="00CB7EA9" w:rsidP="00CB7EA9">
      <w:r w:rsidRPr="00CB7EA9">
        <w:rPr>
          <w:i/>
          <w:color w:val="5B9BD5" w:themeColor="accent5"/>
        </w:rPr>
        <w:t>Kommentar: Gi en kort oversikt over hvem personopplysningene gjelde</w:t>
      </w:r>
      <w:r>
        <w:rPr>
          <w:i/>
          <w:color w:val="5B9BD5" w:themeColor="accent5"/>
        </w:rPr>
        <w:t>r.</w:t>
      </w:r>
    </w:p>
    <w:sectPr w:rsidR="00B07671" w:rsidRPr="00CB7EA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2C03D" w14:textId="77777777" w:rsidR="00C2151E" w:rsidRDefault="00C2151E" w:rsidP="00F34E5A">
      <w:pPr>
        <w:spacing w:after="0" w:line="240" w:lineRule="auto"/>
      </w:pPr>
      <w:r>
        <w:separator/>
      </w:r>
    </w:p>
  </w:endnote>
  <w:endnote w:type="continuationSeparator" w:id="0">
    <w:p w14:paraId="1F69265C" w14:textId="77777777" w:rsidR="00C2151E" w:rsidRDefault="00C2151E" w:rsidP="00F34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54181" w14:textId="77777777" w:rsidR="00C2151E" w:rsidRDefault="00C2151E" w:rsidP="00F34E5A">
      <w:pPr>
        <w:spacing w:after="0" w:line="240" w:lineRule="auto"/>
      </w:pPr>
      <w:r>
        <w:separator/>
      </w:r>
    </w:p>
  </w:footnote>
  <w:footnote w:type="continuationSeparator" w:id="0">
    <w:p w14:paraId="14562DD1" w14:textId="77777777" w:rsidR="00C2151E" w:rsidRDefault="00C2151E" w:rsidP="00F34E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72B3F"/>
    <w:multiLevelType w:val="hybridMultilevel"/>
    <w:tmpl w:val="8592D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BAD4E65"/>
    <w:multiLevelType w:val="multilevel"/>
    <w:tmpl w:val="6D329676"/>
    <w:lvl w:ilvl="0">
      <w:start w:val="1"/>
      <w:numFmt w:val="bullet"/>
      <w:lvlText w:val="-"/>
      <w:lvlJc w:val="left"/>
      <w:pPr>
        <w:tabs>
          <w:tab w:val="num" w:pos="0"/>
        </w:tabs>
        <w:ind w:left="720" w:hanging="360"/>
      </w:pPr>
      <w:rPr>
        <w:rFonts w:ascii="Calibri Light" w:hAnsi="Calibri Light" w:cs="Calibri Light"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5DFA199F"/>
    <w:multiLevelType w:val="multilevel"/>
    <w:tmpl w:val="3D8ED77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33821740">
    <w:abstractNumId w:val="1"/>
  </w:num>
  <w:num w:numId="2" w16cid:durableId="27730321">
    <w:abstractNumId w:val="2"/>
  </w:num>
  <w:num w:numId="3" w16cid:durableId="1905873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E5A"/>
    <w:rsid w:val="0000618D"/>
    <w:rsid w:val="00096D65"/>
    <w:rsid w:val="000E4621"/>
    <w:rsid w:val="00126803"/>
    <w:rsid w:val="001C2698"/>
    <w:rsid w:val="00244CA0"/>
    <w:rsid w:val="00285E44"/>
    <w:rsid w:val="00345499"/>
    <w:rsid w:val="00375BA4"/>
    <w:rsid w:val="008B1FF4"/>
    <w:rsid w:val="008F745A"/>
    <w:rsid w:val="00940D3E"/>
    <w:rsid w:val="00B07671"/>
    <w:rsid w:val="00BD04A9"/>
    <w:rsid w:val="00C2151E"/>
    <w:rsid w:val="00CB2D20"/>
    <w:rsid w:val="00CB7EA9"/>
    <w:rsid w:val="00D739CE"/>
    <w:rsid w:val="00D823F5"/>
    <w:rsid w:val="00DF1163"/>
    <w:rsid w:val="00F34E5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BDCAE"/>
  <w15:chartTrackingRefBased/>
  <w15:docId w15:val="{66D58F08-25B6-4AA4-B34E-AD14FD30D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E5A"/>
    <w:pPr>
      <w:suppressAutoHyphens/>
    </w:pPr>
  </w:style>
  <w:style w:type="paragraph" w:styleId="Heading2">
    <w:name w:val="heading 2"/>
    <w:basedOn w:val="Normal"/>
    <w:next w:val="Normal"/>
    <w:link w:val="Heading2Char"/>
    <w:qFormat/>
    <w:rsid w:val="00F34E5A"/>
    <w:pPr>
      <w:keepNext/>
      <w:keepLines/>
      <w:spacing w:after="200" w:line="240" w:lineRule="auto"/>
      <w:outlineLvl w:val="1"/>
    </w:pPr>
    <w:rPr>
      <w:rFonts w:ascii="Century Gothic" w:eastAsia="Times New Roman" w:hAnsi="Century Gothic" w:cs="Times New Roman"/>
      <w:b/>
      <w:sz w:val="28"/>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qFormat/>
    <w:rsid w:val="00F34E5A"/>
    <w:rPr>
      <w:rFonts w:ascii="Century Gothic" w:eastAsia="Times New Roman" w:hAnsi="Century Gothic" w:cs="Times New Roman"/>
      <w:b/>
      <w:sz w:val="28"/>
      <w:szCs w:val="26"/>
    </w:rPr>
  </w:style>
  <w:style w:type="character" w:customStyle="1" w:styleId="normaltextrun1">
    <w:name w:val="normaltextrun1"/>
    <w:basedOn w:val="DefaultParagraphFont"/>
    <w:qFormat/>
    <w:rsid w:val="00F34E5A"/>
  </w:style>
  <w:style w:type="character" w:customStyle="1" w:styleId="eop">
    <w:name w:val="eop"/>
    <w:basedOn w:val="DefaultParagraphFont"/>
    <w:qFormat/>
    <w:rsid w:val="00F34E5A"/>
  </w:style>
  <w:style w:type="paragraph" w:styleId="ListParagraph">
    <w:name w:val="List Paragraph"/>
    <w:basedOn w:val="Normal"/>
    <w:uiPriority w:val="34"/>
    <w:qFormat/>
    <w:rsid w:val="00F34E5A"/>
    <w:pPr>
      <w:ind w:left="720"/>
      <w:contextualSpacing/>
    </w:pPr>
  </w:style>
  <w:style w:type="paragraph" w:customStyle="1" w:styleId="paragraph">
    <w:name w:val="paragraph"/>
    <w:basedOn w:val="Normal"/>
    <w:qFormat/>
    <w:rsid w:val="00F34E5A"/>
    <w:pPr>
      <w:spacing w:after="0" w:line="240" w:lineRule="auto"/>
    </w:pPr>
    <w:rPr>
      <w:rFonts w:ascii="Times New Roman" w:eastAsia="Times New Roman" w:hAnsi="Times New Roman" w:cs="Times New Roman"/>
      <w:sz w:val="24"/>
      <w:szCs w:val="24"/>
      <w:lang w:eastAsia="nb-NO"/>
    </w:rPr>
  </w:style>
  <w:style w:type="paragraph" w:styleId="Header">
    <w:name w:val="header"/>
    <w:basedOn w:val="Normal"/>
    <w:link w:val="HeaderChar"/>
    <w:uiPriority w:val="99"/>
    <w:unhideWhenUsed/>
    <w:rsid w:val="00F34E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4E5A"/>
  </w:style>
  <w:style w:type="paragraph" w:styleId="Footer">
    <w:name w:val="footer"/>
    <w:basedOn w:val="Normal"/>
    <w:link w:val="FooterChar"/>
    <w:uiPriority w:val="99"/>
    <w:unhideWhenUsed/>
    <w:rsid w:val="00F34E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4E5A"/>
  </w:style>
  <w:style w:type="paragraph" w:styleId="NormalWeb">
    <w:name w:val="Normal (Web)"/>
    <w:basedOn w:val="Normal"/>
    <w:uiPriority w:val="99"/>
    <w:semiHidden/>
    <w:unhideWhenUsed/>
    <w:rsid w:val="008B1FF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335654">
      <w:bodyDiv w:val="1"/>
      <w:marLeft w:val="0"/>
      <w:marRight w:val="0"/>
      <w:marTop w:val="0"/>
      <w:marBottom w:val="0"/>
      <w:divBdr>
        <w:top w:val="none" w:sz="0" w:space="0" w:color="auto"/>
        <w:left w:val="none" w:sz="0" w:space="0" w:color="auto"/>
        <w:bottom w:val="none" w:sz="0" w:space="0" w:color="auto"/>
        <w:right w:val="none" w:sz="0" w:space="0" w:color="auto"/>
      </w:divBdr>
    </w:div>
    <w:div w:id="468014806">
      <w:bodyDiv w:val="1"/>
      <w:marLeft w:val="0"/>
      <w:marRight w:val="0"/>
      <w:marTop w:val="0"/>
      <w:marBottom w:val="0"/>
      <w:divBdr>
        <w:top w:val="none" w:sz="0" w:space="0" w:color="auto"/>
        <w:left w:val="none" w:sz="0" w:space="0" w:color="auto"/>
        <w:bottom w:val="none" w:sz="0" w:space="0" w:color="auto"/>
        <w:right w:val="none" w:sz="0" w:space="0" w:color="auto"/>
      </w:divBdr>
    </w:div>
    <w:div w:id="909004023">
      <w:bodyDiv w:val="1"/>
      <w:marLeft w:val="0"/>
      <w:marRight w:val="0"/>
      <w:marTop w:val="0"/>
      <w:marBottom w:val="0"/>
      <w:divBdr>
        <w:top w:val="none" w:sz="0" w:space="0" w:color="auto"/>
        <w:left w:val="none" w:sz="0" w:space="0" w:color="auto"/>
        <w:bottom w:val="none" w:sz="0" w:space="0" w:color="auto"/>
        <w:right w:val="none" w:sz="0" w:space="0" w:color="auto"/>
      </w:divBdr>
    </w:div>
    <w:div w:id="1083801204">
      <w:bodyDiv w:val="1"/>
      <w:marLeft w:val="0"/>
      <w:marRight w:val="0"/>
      <w:marTop w:val="0"/>
      <w:marBottom w:val="0"/>
      <w:divBdr>
        <w:top w:val="none" w:sz="0" w:space="0" w:color="auto"/>
        <w:left w:val="none" w:sz="0" w:space="0" w:color="auto"/>
        <w:bottom w:val="none" w:sz="0" w:space="0" w:color="auto"/>
        <w:right w:val="none" w:sz="0" w:space="0" w:color="auto"/>
      </w:divBdr>
    </w:div>
    <w:div w:id="1946771640">
      <w:bodyDiv w:val="1"/>
      <w:marLeft w:val="0"/>
      <w:marRight w:val="0"/>
      <w:marTop w:val="0"/>
      <w:marBottom w:val="0"/>
      <w:divBdr>
        <w:top w:val="none" w:sz="0" w:space="0" w:color="auto"/>
        <w:left w:val="none" w:sz="0" w:space="0" w:color="auto"/>
        <w:bottom w:val="none" w:sz="0" w:space="0" w:color="auto"/>
        <w:right w:val="none" w:sz="0" w:space="0" w:color="auto"/>
      </w:divBdr>
    </w:div>
    <w:div w:id="2118789541">
      <w:bodyDiv w:val="1"/>
      <w:marLeft w:val="0"/>
      <w:marRight w:val="0"/>
      <w:marTop w:val="0"/>
      <w:marBottom w:val="0"/>
      <w:divBdr>
        <w:top w:val="none" w:sz="0" w:space="0" w:color="auto"/>
        <w:left w:val="none" w:sz="0" w:space="0" w:color="auto"/>
        <w:bottom w:val="none" w:sz="0" w:space="0" w:color="auto"/>
        <w:right w:val="none" w:sz="0" w:space="0" w:color="auto"/>
      </w:divBdr>
    </w:div>
    <w:div w:id="213983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a79bfdb-0e58-447b-adf9-8c43df61dd77}" enabled="0" method="" siteId="{9a79bfdb-0e58-447b-adf9-8c43df61dd77}" removed="1"/>
</clbl:labelList>
</file>

<file path=docProps/app.xml><?xml version="1.0" encoding="utf-8"?>
<Properties xmlns="http://schemas.openxmlformats.org/officeDocument/2006/extended-properties" xmlns:vt="http://schemas.openxmlformats.org/officeDocument/2006/docPropsVTypes">
  <Template>Normal.dotm</Template>
  <TotalTime>13</TotalTime>
  <Pages>6</Pages>
  <Words>1122</Words>
  <Characters>6396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NIH</Company>
  <LinksUpToDate>false</LinksUpToDate>
  <CharactersWithSpaces>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Stene</dc:creator>
  <cp:keywords/>
  <dc:description/>
  <cp:lastModifiedBy>Hans Olav Krogsæter</cp:lastModifiedBy>
  <cp:revision>13</cp:revision>
  <dcterms:created xsi:type="dcterms:W3CDTF">2025-10-03T08:25:00Z</dcterms:created>
  <dcterms:modified xsi:type="dcterms:W3CDTF">2025-10-03T08:34:00Z</dcterms:modified>
</cp:coreProperties>
</file>