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85E3B" w:rsidP="00324FE5" w:rsidRDefault="003F6F3D" w14:paraId="3DE0AA70" w14:textId="407F5259">
      <w:pPr>
        <w:spacing w:line="360" w:lineRule="auto"/>
      </w:pPr>
      <w:r w:rsidR="003F6F3D">
        <w:drawing>
          <wp:inline wp14:editId="69F0A9B6" wp14:anchorId="7DEF0B3B">
            <wp:extent cx="1352550" cy="1352550"/>
            <wp:effectExtent l="0" t="0" r="0" b="0"/>
            <wp:docPr id="1810933431" name="drawing" descr="Forskningsprosjekt: Forkjempere for inkludering og mangfold ved bruk av meningsfull kroppsø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0933431" name="drawing" descr="Et bilde som inneholder logo, tekst, Font, Grafikk&#10;&#10;KI-generert innhold kan være feil."/>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r w:rsidR="003F6F3D">
        <w:drawing>
          <wp:inline wp14:editId="5544764F" wp14:anchorId="6F86EE41">
            <wp:extent cx="3152775" cy="695325"/>
            <wp:effectExtent l="0" t="0" r="0" b="0"/>
            <wp:docPr id="1008890013" name="drawing" descr="Støttet delvis av Erasmus+, EU"/>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08890013" name="drawing" descr="Et bilde som inneholder tekst, Elektrisk blå, Font, skjermbilde&#10;&#10;KI-generert innhold kan være feil."/>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3152775" cy="695325"/>
                    </a:xfrm>
                    <a:prstGeom prst="rect">
                      <a:avLst/>
                    </a:prstGeom>
                  </pic:spPr>
                </pic:pic>
              </a:graphicData>
            </a:graphic>
          </wp:inline>
        </w:drawing>
      </w:r>
    </w:p>
    <w:p w:rsidR="003F6F3D" w:rsidP="00324FE5" w:rsidRDefault="003F6F3D" w14:paraId="7B6258A5" w14:textId="77777777">
      <w:pPr>
        <w:spacing w:line="360" w:lineRule="auto"/>
      </w:pPr>
    </w:p>
    <w:p w:rsidRPr="00324FE5" w:rsidR="003F6F3D" w:rsidP="00183572" w:rsidRDefault="003F6F3D" w14:paraId="3B8ED3FE" w14:textId="77367A8E">
      <w:pPr>
        <w:pStyle w:val="Heading1"/>
        <w:rPr>
          <w:rFonts w:ascii="Times New Roman" w:hAnsi="Times New Roman" w:cs="Times New Roman"/>
          <w:b w:val="1"/>
          <w:bCs w:val="1"/>
        </w:rPr>
      </w:pPr>
      <w:r w:rsidR="003F6F3D">
        <w:rPr/>
        <w:t>CASE E</w:t>
      </w:r>
    </w:p>
    <w:p w:rsidRPr="00324FE5" w:rsidR="003F6F3D" w:rsidP="00183572" w:rsidRDefault="003F6F3D" w14:paraId="025DFA4C" w14:textId="42D3FD6E">
      <w:pPr>
        <w:pStyle w:val="Heading2"/>
        <w:rPr>
          <w:b w:val="1"/>
          <w:bCs w:val="1"/>
          <w:color w:val="000000" w:themeColor="text1" w:themeTint="FF" w:themeShade="FF"/>
        </w:rPr>
      </w:pPr>
      <w:r w:rsidR="003F6F3D">
        <w:rPr/>
        <w:t>Kontekst</w:t>
      </w:r>
    </w:p>
    <w:p w:rsidRPr="00324FE5" w:rsidR="003F6F3D" w:rsidP="00324FE5" w:rsidRDefault="003F6F3D" w14:paraId="17ED144D" w14:textId="6D5D195C">
      <w:pPr>
        <w:spacing w:line="360" w:lineRule="auto"/>
        <w:rPr>
          <w:b w:val="1"/>
          <w:bCs w:val="1"/>
        </w:rPr>
      </w:pPr>
      <w:r w:rsidR="003F6F3D">
        <w:rPr/>
        <w:t xml:space="preserve">Dana </w:t>
      </w:r>
      <w:r w:rsidR="00285E96">
        <w:rPr/>
        <w:t>jobber som</w:t>
      </w:r>
      <w:r w:rsidR="003F6F3D">
        <w:rPr/>
        <w:t xml:space="preserve"> allmennlærer på barneskole</w:t>
      </w:r>
      <w:r w:rsidR="00285E96">
        <w:rPr/>
        <w:t>,</w:t>
      </w:r>
      <w:r w:rsidR="003F6F3D">
        <w:rPr/>
        <w:t xml:space="preserve"> med en stor interesse for å undervise i kroppsøving. Med klassen sin på 11</w:t>
      </w:r>
      <w:r w:rsidR="00203C66">
        <w:rPr/>
        <w:t>-</w:t>
      </w:r>
      <w:r w:rsidR="003F6F3D">
        <w:rPr/>
        <w:t>12-åringer er Danas langsiktige mål at elevene over tid skal utvikle en positiv holdning til bevegelse, med motivasjon til å være aktive gjennom hele livet. Hun ønsker at hvert barn</w:t>
      </w:r>
      <w:r w:rsidR="00AE0663">
        <w:rPr/>
        <w:t>,</w:t>
      </w:r>
      <w:r w:rsidR="003F6F3D">
        <w:rPr/>
        <w:t xml:space="preserve"> uavhengig av ferdigheter eller selvtillit</w:t>
      </w:r>
      <w:r w:rsidR="00AE0663">
        <w:rPr/>
        <w:t>,</w:t>
      </w:r>
      <w:r w:rsidR="003F6F3D">
        <w:rPr/>
        <w:t xml:space="preserve"> skal finne utfordring, verdi og glede i hver time. Dana har brukt prinsippene for </w:t>
      </w:r>
      <w:r w:rsidR="00324FE5">
        <w:rPr/>
        <w:t>«</w:t>
      </w:r>
      <w:r w:rsidR="003F6F3D">
        <w:rPr/>
        <w:t>meningsfull kroppsøving</w:t>
      </w:r>
      <w:r w:rsidR="00324FE5">
        <w:rPr/>
        <w:t>»</w:t>
      </w:r>
      <w:r w:rsidR="003F6F3D">
        <w:rPr/>
        <w:t xml:space="preserve"> (</w:t>
      </w:r>
      <w:r w:rsidR="003F6F3D">
        <w:rPr/>
        <w:t>Meaningful</w:t>
      </w:r>
      <w:r w:rsidR="003F6F3D">
        <w:rPr/>
        <w:t xml:space="preserve"> PE)</w:t>
      </w:r>
      <w:r w:rsidR="00E05D53">
        <w:rPr/>
        <w:t xml:space="preserve"> -</w:t>
      </w:r>
      <w:r w:rsidR="003F6F3D">
        <w:rPr/>
        <w:t xml:space="preserve"> sosial interaksjon, utfordring, glede, motorisk kompetanse og personlig relevant læring </w:t>
      </w:r>
      <w:r w:rsidR="00E05D53">
        <w:rPr/>
        <w:t>-</w:t>
      </w:r>
      <w:r w:rsidR="003F6F3D">
        <w:rPr/>
        <w:t xml:space="preserve"> for å veilede strategier som </w:t>
      </w:r>
      <w:r w:rsidRPr="00183572" w:rsidR="003F6F3D">
        <w:rPr>
          <w:b w:val="1"/>
          <w:bCs w:val="1"/>
        </w:rPr>
        <w:t>målsetting</w:t>
      </w:r>
      <w:r w:rsidR="003F6F3D">
        <w:rPr/>
        <w:t xml:space="preserve">, </w:t>
      </w:r>
      <w:r w:rsidRPr="00183572" w:rsidR="003F6F3D">
        <w:rPr>
          <w:b w:val="1"/>
          <w:bCs w:val="1"/>
        </w:rPr>
        <w:t>refleksjon</w:t>
      </w:r>
      <w:r w:rsidR="003F6F3D">
        <w:rPr/>
        <w:t xml:space="preserve"> og </w:t>
      </w:r>
      <w:r w:rsidRPr="00183572" w:rsidR="003F6F3D">
        <w:rPr>
          <w:b w:val="1"/>
          <w:bCs w:val="1"/>
        </w:rPr>
        <w:t>elevmedvirkning</w:t>
      </w:r>
      <w:r w:rsidR="003F6F3D">
        <w:rPr/>
        <w:t xml:space="preserve">. Elevene får en stemme i sin egen læring, reflekterer regelmessig, får muligheter til å lede aktiviteter og være med på beslutninger om læringen sin.  </w:t>
      </w:r>
    </w:p>
    <w:p w:rsidR="003F6F3D" w:rsidP="00324FE5" w:rsidRDefault="003F6F3D" w14:paraId="7D309959" w14:textId="77777777">
      <w:pPr>
        <w:spacing w:line="360" w:lineRule="auto"/>
      </w:pPr>
    </w:p>
    <w:p w:rsidR="003F6F3D" w:rsidP="00324FE5" w:rsidRDefault="003F6F3D" w14:paraId="4C77E132" w14:textId="77777777">
      <w:pPr>
        <w:spacing w:line="360" w:lineRule="auto"/>
      </w:pPr>
      <w:r>
        <w:t xml:space="preserve">Klassen har et blandet ferdighetsnivå, med mange elever som utmerker seg i idrett og noen som ofte virker uengasjerte eller velger å ikke delta hvis de kan. Denne historien handler om Sally, en stille elev som sjelden deltok fullt ut i kroppsøving. Hun var nølende, sto ofte på sidelinjen under aktiviteter eller spill, og uttrykte aldri sine preferanser eller følelser om faget. Dana følte alltid at Sally helst ville vært et annet sted.  </w:t>
      </w:r>
    </w:p>
    <w:p w:rsidR="003F6F3D" w:rsidP="00324FE5" w:rsidRDefault="003F6F3D" w14:paraId="2E070A5D" w14:textId="77777777">
      <w:pPr>
        <w:spacing w:line="360" w:lineRule="auto"/>
      </w:pPr>
    </w:p>
    <w:p w:rsidRPr="00142092" w:rsidR="003F6F3D" w:rsidP="00183572" w:rsidRDefault="003F6F3D" w14:textId="3C7A4B53" w14:paraId="00319D36">
      <w:pPr>
        <w:pStyle w:val="Heading2"/>
      </w:pPr>
      <w:r w:rsidRPr="00142092" w:rsidR="003F6F3D">
        <w:rPr/>
        <w:t xml:space="preserve">Utforming og gjennomføring av </w:t>
      </w:r>
      <w:r w:rsidRPr="0079095D" w:rsidR="00403523">
        <w:rPr/>
        <w:t>undervisningsperioden</w:t>
      </w:r>
    </w:p>
    <w:p w:rsidRPr="00142092" w:rsidR="003F6F3D" w:rsidP="00324FE5" w:rsidRDefault="003F6F3D" w14:paraId="398B4472" w14:textId="13A1E928">
      <w:pPr>
        <w:spacing w:line="360" w:lineRule="auto"/>
      </w:pPr>
      <w:r w:rsidR="008132DC">
        <w:rPr>
          <w:kern w:val="0"/>
          <w14:ligatures w14:val="none"/>
        </w:rPr>
        <w:t>Per</w:t>
      </w:r>
      <w:r w:rsidR="0079095D">
        <w:rPr>
          <w:kern w:val="0"/>
          <w14:ligatures w14:val="none"/>
        </w:rPr>
        <w:t>ioden</w:t>
      </w:r>
      <w:r w:rsidR="003F6F3D">
        <w:rPr/>
        <w:t xml:space="preserve"> </w:t>
      </w:r>
      <w:r w:rsidR="00713F11">
        <w:rPr/>
        <w:t>handlet om</w:t>
      </w:r>
      <w:r w:rsidR="003F6F3D">
        <w:rPr/>
        <w:t xml:space="preserve"> å skape og spille spill i små grupper. Alt tilgjengelig utstyr (baller i ulike størrelser, kjegler, ringer, </w:t>
      </w:r>
      <w:r w:rsidR="003F6F3D">
        <w:rPr/>
        <w:t xml:space="preserve">erteposer</w:t>
      </w:r>
      <w:r w:rsidR="003F6F3D">
        <w:rPr/>
        <w:t xml:space="preserve">, hoppetau, ringer, stoppeklokker eller tidtakere) ble plassert i en ressursbank. Elevene ble bedt om å lage sitt eget spill ved å bruke hvilket som helst av utstyret. Klassen diskuterte de ulike typene spill det kunne være; et lagspill, </w:t>
      </w:r>
      <w:r w:rsidR="003F6F3D">
        <w:rPr/>
        <w:t xml:space="preserve">et målspill,</w:t>
      </w:r>
      <w:r w:rsidR="003F6F3D">
        <w:rPr/>
        <w:t xml:space="preserve"> en bevegelsesutfordring. De måtte bli enige om reglene og gjøre det gøy. Deretter skulle de lære spillet sitt til en annen gruppe. Dana tildelte eksplisitt roller i gruppene:</w:t>
      </w:r>
      <w:r w:rsidR="00142092">
        <w:rPr/>
        <w:t xml:space="preserve"> </w:t>
      </w:r>
      <w:r w:rsidRPr="00183572" w:rsidR="00375B71">
        <w:rPr>
          <w:i w:val="1"/>
          <w:iCs w:val="1"/>
        </w:rPr>
        <w:t>I</w:t>
      </w:r>
      <w:r w:rsidRPr="00183572" w:rsidR="003F6F3D">
        <w:rPr>
          <w:i w:val="1"/>
          <w:iCs w:val="1"/>
        </w:rPr>
        <w:t>dégenerator</w:t>
      </w:r>
      <w:r w:rsidR="003F6F3D">
        <w:rPr/>
        <w:t xml:space="preserve"> – foreslo de første ideene som gruppen kunne utvikle vider</w:t>
      </w:r>
      <w:r w:rsidR="0071625F">
        <w:rPr/>
        <w:t>e;</w:t>
      </w:r>
      <w:r w:rsidR="003F6F3D">
        <w:rPr/>
        <w:t xml:space="preserve"> </w:t>
      </w:r>
      <w:r w:rsidRPr="00183572" w:rsidR="00984248">
        <w:rPr>
          <w:i w:val="1"/>
          <w:iCs w:val="1"/>
        </w:rPr>
        <w:t>r</w:t>
      </w:r>
      <w:r w:rsidRPr="00183572" w:rsidR="003F6F3D">
        <w:rPr>
          <w:i w:val="1"/>
          <w:iCs w:val="1"/>
        </w:rPr>
        <w:t>egelskriver</w:t>
      </w:r>
      <w:r w:rsidR="003F6F3D">
        <w:rPr/>
        <w:t xml:space="preserve"> – skrev ned reglene</w:t>
      </w:r>
      <w:r w:rsidR="00AB257C">
        <w:rPr/>
        <w:t>;</w:t>
      </w:r>
      <w:r w:rsidR="003F6F3D">
        <w:rPr/>
        <w:t xml:space="preserve"> </w:t>
      </w:r>
      <w:r w:rsidRPr="00183572" w:rsidR="00865087">
        <w:rPr>
          <w:i w:val="1"/>
          <w:iCs w:val="1"/>
        </w:rPr>
        <w:t>u</w:t>
      </w:r>
      <w:r w:rsidRPr="00183572" w:rsidR="003F6F3D">
        <w:rPr>
          <w:i w:val="1"/>
          <w:iCs w:val="1"/>
        </w:rPr>
        <w:t>tstyrsansvarlig</w:t>
      </w:r>
      <w:r w:rsidR="003F6F3D">
        <w:rPr/>
        <w:t xml:space="preserve"> – samlet inn og returnerte utstyre</w:t>
      </w:r>
      <w:r w:rsidR="00142092">
        <w:rPr/>
        <w:t>t</w:t>
      </w:r>
      <w:r w:rsidR="006C5AEF">
        <w:rPr/>
        <w:t>;</w:t>
      </w:r>
      <w:r w:rsidR="003F6F3D">
        <w:rPr/>
        <w:t xml:space="preserve"> </w:t>
      </w:r>
      <w:r w:rsidRPr="00183572" w:rsidR="00CD3F4D">
        <w:rPr>
          <w:i w:val="1"/>
          <w:iCs w:val="1"/>
        </w:rPr>
        <w:t>t</w:t>
      </w:r>
      <w:r w:rsidRPr="00183572" w:rsidR="003F6F3D">
        <w:rPr>
          <w:i w:val="1"/>
          <w:iCs w:val="1"/>
        </w:rPr>
        <w:t>ester</w:t>
      </w:r>
      <w:r w:rsidR="003F6F3D">
        <w:rPr/>
        <w:t xml:space="preserve"> – sjekket om reglene var rettferdige og morsomme</w:t>
      </w:r>
      <w:r w:rsidR="004F0AF6">
        <w:rPr/>
        <w:t>;</w:t>
      </w:r>
      <w:r w:rsidR="00142092">
        <w:rPr/>
        <w:t xml:space="preserve"> </w:t>
      </w:r>
      <w:r w:rsidRPr="00183572" w:rsidR="00195436">
        <w:rPr>
          <w:i w:val="1"/>
          <w:iCs w:val="1"/>
        </w:rPr>
        <w:t>p</w:t>
      </w:r>
      <w:r w:rsidRPr="00183572" w:rsidR="003F6F3D">
        <w:rPr>
          <w:i w:val="1"/>
          <w:iCs w:val="1"/>
        </w:rPr>
        <w:t>resenter</w:t>
      </w:r>
      <w:r w:rsidRPr="00183572" w:rsidR="00142092">
        <w:rPr>
          <w:i w:val="1"/>
          <w:iCs w:val="1"/>
        </w:rPr>
        <w:t>er</w:t>
      </w:r>
      <w:r w:rsidR="003F6F3D">
        <w:rPr/>
        <w:t xml:space="preserve"> – forklarte spillet til andre. Dana sørget for at Sally fikk velge rolle først</w:t>
      </w:r>
      <w:r w:rsidR="00CC7338">
        <w:rPr/>
        <w:t>.</w:t>
      </w:r>
      <w:r w:rsidR="003F6F3D">
        <w:rPr/>
        <w:t xml:space="preserve"> </w:t>
      </w:r>
      <w:r w:rsidR="00DB681E">
        <w:rPr/>
        <w:t>H</w:t>
      </w:r>
      <w:r w:rsidR="003F6F3D">
        <w:rPr/>
        <w:t xml:space="preserve">un antok at Sally ville oppleve rollen som </w:t>
      </w:r>
      <w:r w:rsidRPr="00183572" w:rsidR="00A62221">
        <w:rPr>
          <w:i w:val="1"/>
          <w:iCs w:val="1"/>
        </w:rPr>
        <w:t>r</w:t>
      </w:r>
      <w:r w:rsidRPr="00183572" w:rsidR="003F6F3D">
        <w:rPr>
          <w:i w:val="1"/>
          <w:iCs w:val="1"/>
        </w:rPr>
        <w:t>egelskriver</w:t>
      </w:r>
      <w:r w:rsidR="003F6F3D">
        <w:rPr/>
        <w:t xml:space="preserve"> eller</w:t>
      </w:r>
      <w:r w:rsidR="00142092">
        <w:rPr/>
        <w:t xml:space="preserve"> </w:t>
      </w:r>
      <w:r w:rsidRPr="00183572" w:rsidR="00A62221">
        <w:rPr>
          <w:i w:val="1"/>
          <w:iCs w:val="1"/>
        </w:rPr>
        <w:t>t</w:t>
      </w:r>
      <w:r w:rsidRPr="00183572" w:rsidR="003F6F3D">
        <w:rPr>
          <w:i w:val="1"/>
          <w:iCs w:val="1"/>
        </w:rPr>
        <w:t>ester</w:t>
      </w:r>
      <w:r w:rsidR="003F6F3D">
        <w:rPr/>
        <w:t xml:space="preserve"> som mindre skremmende enn </w:t>
      </w:r>
      <w:r w:rsidRPr="00183572" w:rsidR="00A91A45">
        <w:rPr>
          <w:i w:val="1"/>
          <w:iCs w:val="1"/>
        </w:rPr>
        <w:t>i</w:t>
      </w:r>
      <w:r w:rsidRPr="00183572" w:rsidR="003F6F3D">
        <w:rPr>
          <w:i w:val="1"/>
          <w:iCs w:val="1"/>
        </w:rPr>
        <w:t>dégenerator</w:t>
      </w:r>
      <w:r w:rsidR="003F6F3D">
        <w:rPr/>
        <w:t xml:space="preserve"> eller </w:t>
      </w:r>
      <w:r w:rsidRPr="00183572" w:rsidR="00CD3F4D">
        <w:rPr>
          <w:i w:val="1"/>
          <w:iCs w:val="1"/>
        </w:rPr>
        <w:t>p</w:t>
      </w:r>
      <w:r w:rsidRPr="00183572" w:rsidR="003F6F3D">
        <w:rPr>
          <w:i w:val="1"/>
          <w:iCs w:val="1"/>
        </w:rPr>
        <w:t>resenter</w:t>
      </w:r>
      <w:r w:rsidRPr="00183572" w:rsidR="00142092">
        <w:rPr>
          <w:i w:val="1"/>
          <w:iCs w:val="1"/>
        </w:rPr>
        <w:t>er</w:t>
      </w:r>
      <w:r w:rsidR="003F6F3D">
        <w:rPr/>
        <w:t xml:space="preserve">.  </w:t>
      </w:r>
    </w:p>
    <w:p w:rsidR="003F6F3D" w:rsidP="00324FE5" w:rsidRDefault="003F6F3D" w14:paraId="2ECD8D86" w14:textId="77777777">
      <w:pPr>
        <w:spacing w:line="360" w:lineRule="auto"/>
      </w:pPr>
    </w:p>
    <w:p w:rsidR="003F6F3D" w:rsidP="00324FE5" w:rsidRDefault="003F6F3D" w14:paraId="1EBB2BCB" w14:textId="6E5F9445">
      <w:pPr>
        <w:spacing w:line="360" w:lineRule="auto"/>
      </w:pPr>
      <w:r>
        <w:t>Dana oppmuntret hver gruppe til å lede aktiviteten selv og tilbød støtte kun når det var nødvendig. Etter hvert som aktiviteten utviklet seg, observerte Dana samarbeid og fremgang i oppgavene innenfor gruppene. Hun fulgte med for å sikre at alle stemmer ble hørt i diskusjonene, og at rollene ble respektert. Hun gjorde en bevisst innsats for å sjekke inn med Sallys gruppe. Sally hadde valgt rollen som</w:t>
      </w:r>
      <w:r w:rsidR="00142092">
        <w:t xml:space="preserve"> </w:t>
      </w:r>
      <w:proofErr w:type="spellStart"/>
      <w:r w:rsidRPr="00937BBF" w:rsidR="00937BBF">
        <w:rPr>
          <w:i/>
          <w:iCs/>
        </w:rPr>
        <w:t>r</w:t>
      </w:r>
      <w:r w:rsidRPr="00937BBF">
        <w:rPr>
          <w:i/>
          <w:iCs/>
        </w:rPr>
        <w:t>egelskriver</w:t>
      </w:r>
      <w:proofErr w:type="spellEnd"/>
      <w:r>
        <w:t xml:space="preserve">. I starten skrev hun bare ned det de andre fortalte henne, men etter hvert begynte hun å komme med egne forslag. Til slutt da gruppene delte spillene sine </w:t>
      </w:r>
      <w:r w:rsidR="00433E0A">
        <w:t>var</w:t>
      </w:r>
      <w:r>
        <w:t xml:space="preserve"> hun selvsikker foran klassen</w:t>
      </w:r>
      <w:r w:rsidR="004809C4">
        <w:t xml:space="preserve">, </w:t>
      </w:r>
      <w:r>
        <w:t>på en</w:t>
      </w:r>
      <w:r w:rsidR="00763E00">
        <w:t xml:space="preserve"> slik</w:t>
      </w:r>
      <w:r>
        <w:t xml:space="preserve"> måte Dana aldri tidligere hadde sett. På slutten av timen, da klassen reflekterte over spillene (hva som fungerte bra og hvordan vi kunne forbedre spillene), bidro hun med forslag i samtalen.  </w:t>
      </w:r>
    </w:p>
    <w:p w:rsidR="003F6F3D" w:rsidP="00324FE5" w:rsidRDefault="003F6F3D" w14:paraId="0D8BC39F" w14:textId="77777777">
      <w:pPr>
        <w:spacing w:line="360" w:lineRule="auto"/>
      </w:pPr>
    </w:p>
    <w:p w:rsidR="003F6F3D" w:rsidP="00324FE5" w:rsidRDefault="003F6F3D" w14:paraId="2DB12E51" w14:textId="2B3AEDDE">
      <w:pPr>
        <w:spacing w:line="360" w:lineRule="auto"/>
      </w:pPr>
      <w:r>
        <w:t xml:space="preserve">Dette eksempelet viste Dana hvordan ideer knyttet til individuell meningsfullhet kan være avgjørende for barn som Sally, som ikke blir godt ivaretatt av tradisjonelle kroppsøvingsstrukturer – fokusert på spill, prestasjon eller konkurranse – som </w:t>
      </w:r>
      <w:r w:rsidR="00CB0F60">
        <w:t xml:space="preserve">igjen </w:t>
      </w:r>
      <w:r>
        <w:t xml:space="preserve">kan være en barriere for hennes deltakelse og glede. Ved å jobbe i en liten gruppe følte hun seg trygg og mindre skremt. Muligheten til å skape et spill motiverte henne fordi hun kunne være med på å styre spillet. Definisjonen av en klar rolle ga henne en måte å bidra på som ikke bare var avhengig av fysisk ferdighet eller utførelse. Muligheten til å bruke stemmen sin til å påvirke spillene økte Sallys engasjement og deltakelse. Muligheten til å ta beslutninger og gjøre valg knyttet til egen deltakelse kan gi barn større motivasjon og hjelpe dem med å finne aktiviteter der de føler at de kan bidra. Noen valg kan være knyttet til selve aktiviteten, som hvilket utstyr som brukes, hvilken type aktivitet det er, og nivået av utfordring. Andre valg, som </w:t>
      </w:r>
      <w:r w:rsidR="00142092">
        <w:t>valg i relasjonsroller</w:t>
      </w:r>
      <w:r>
        <w:t xml:space="preserve">, lederskap og hvordan de deltar, kan fremme et inkluderende og mestringsorientert miljø for alle.  </w:t>
      </w:r>
    </w:p>
    <w:p w:rsidR="003F6F3D" w:rsidP="00324FE5" w:rsidRDefault="003F6F3D" w14:paraId="014AB777" w14:textId="77777777">
      <w:pPr>
        <w:spacing w:line="360" w:lineRule="auto"/>
      </w:pPr>
    </w:p>
    <w:p w:rsidRPr="00142092" w:rsidR="003F6F3D" w:rsidP="00183572" w:rsidRDefault="003F6F3D" w14:paraId="17129EF9" w14:textId="23DB63EB">
      <w:pPr>
        <w:pStyle w:val="Heading2"/>
        <w:rPr>
          <w:b w:val="1"/>
          <w:bCs w:val="1"/>
        </w:rPr>
      </w:pPr>
      <w:r w:rsidR="003F6F3D">
        <w:rPr/>
        <w:t>Å reflektere over</w:t>
      </w:r>
    </w:p>
    <w:p w:rsidRPr="00142092" w:rsidR="003F6F3D" w:rsidP="00324FE5" w:rsidRDefault="003F6F3D" w14:paraId="32F7AB25" w14:textId="68F344B6">
      <w:pPr>
        <w:spacing w:line="360" w:lineRule="auto"/>
        <w:rPr>
          <w:b w:val="1"/>
          <w:bCs w:val="1"/>
        </w:rPr>
      </w:pPr>
      <w:r w:rsidR="003F6F3D">
        <w:rPr/>
        <w:t xml:space="preserve">Hvordan kom prinsippene for meningsfull kroppsøving til uttrykk i dette eksempelet? Hvordan kunne Dana ellers ha brukt ideer knyttet til meningsfullhet i denne situasjonen?  </w:t>
      </w:r>
    </w:p>
    <w:p w:rsidR="003F6F3D" w:rsidP="00324FE5" w:rsidRDefault="003F6F3D" w14:paraId="626D72C8" w14:textId="77777777">
      <w:pPr>
        <w:spacing w:line="360" w:lineRule="auto"/>
      </w:pPr>
    </w:p>
    <w:p w:rsidR="003F6F3D" w:rsidP="00324FE5" w:rsidRDefault="003F6F3D" w14:paraId="3521C0B9" w14:textId="1BD95E07">
      <w:pPr>
        <w:spacing w:line="360" w:lineRule="auto"/>
      </w:pPr>
      <w:r>
        <w:t xml:space="preserve">Hvordan hjalp tildelingen av roller Sally? Reflekter over hva det var med rollen som «regelskriver» som tiltrakk Sally.  </w:t>
      </w:r>
    </w:p>
    <w:sectPr w:rsidR="003F6F3D">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F3D"/>
    <w:rsid w:val="0003237B"/>
    <w:rsid w:val="000421EC"/>
    <w:rsid w:val="000647D2"/>
    <w:rsid w:val="00077179"/>
    <w:rsid w:val="00081F95"/>
    <w:rsid w:val="00084AB9"/>
    <w:rsid w:val="00085615"/>
    <w:rsid w:val="00096845"/>
    <w:rsid w:val="000B13E5"/>
    <w:rsid w:val="000C08AB"/>
    <w:rsid w:val="000E1557"/>
    <w:rsid w:val="000F46D9"/>
    <w:rsid w:val="00110E77"/>
    <w:rsid w:val="00142092"/>
    <w:rsid w:val="0014332A"/>
    <w:rsid w:val="0014706A"/>
    <w:rsid w:val="00147446"/>
    <w:rsid w:val="00152C2E"/>
    <w:rsid w:val="00160A86"/>
    <w:rsid w:val="00160E99"/>
    <w:rsid w:val="001711ED"/>
    <w:rsid w:val="001773B8"/>
    <w:rsid w:val="00183572"/>
    <w:rsid w:val="00186A2D"/>
    <w:rsid w:val="00190D32"/>
    <w:rsid w:val="00195436"/>
    <w:rsid w:val="001A12DB"/>
    <w:rsid w:val="001A7B48"/>
    <w:rsid w:val="001C67FE"/>
    <w:rsid w:val="001D0F49"/>
    <w:rsid w:val="001D17F4"/>
    <w:rsid w:val="00200E22"/>
    <w:rsid w:val="00203C66"/>
    <w:rsid w:val="00233386"/>
    <w:rsid w:val="002400C2"/>
    <w:rsid w:val="00250D15"/>
    <w:rsid w:val="002519C3"/>
    <w:rsid w:val="00285E3B"/>
    <w:rsid w:val="00285E96"/>
    <w:rsid w:val="00286E2F"/>
    <w:rsid w:val="00292BEB"/>
    <w:rsid w:val="002A51B7"/>
    <w:rsid w:val="002A7DF9"/>
    <w:rsid w:val="002B3EC1"/>
    <w:rsid w:val="002B5EE9"/>
    <w:rsid w:val="002C1763"/>
    <w:rsid w:val="002C3163"/>
    <w:rsid w:val="002E033F"/>
    <w:rsid w:val="002F1024"/>
    <w:rsid w:val="002F1DB0"/>
    <w:rsid w:val="00324FE5"/>
    <w:rsid w:val="003266EC"/>
    <w:rsid w:val="00326F3D"/>
    <w:rsid w:val="003315A9"/>
    <w:rsid w:val="0035095F"/>
    <w:rsid w:val="00373518"/>
    <w:rsid w:val="00375B71"/>
    <w:rsid w:val="003B2027"/>
    <w:rsid w:val="003C33C5"/>
    <w:rsid w:val="003F6F3D"/>
    <w:rsid w:val="003F7784"/>
    <w:rsid w:val="00403523"/>
    <w:rsid w:val="0042140C"/>
    <w:rsid w:val="00431C9D"/>
    <w:rsid w:val="00433E0A"/>
    <w:rsid w:val="00443AD6"/>
    <w:rsid w:val="00452C61"/>
    <w:rsid w:val="004809C4"/>
    <w:rsid w:val="00480E07"/>
    <w:rsid w:val="00490685"/>
    <w:rsid w:val="0049608A"/>
    <w:rsid w:val="004C5F70"/>
    <w:rsid w:val="004F0AF6"/>
    <w:rsid w:val="00544AC2"/>
    <w:rsid w:val="00562E4B"/>
    <w:rsid w:val="00565E70"/>
    <w:rsid w:val="005701A7"/>
    <w:rsid w:val="005A23EE"/>
    <w:rsid w:val="005B07EF"/>
    <w:rsid w:val="005C33D4"/>
    <w:rsid w:val="005D5AD2"/>
    <w:rsid w:val="005F1329"/>
    <w:rsid w:val="005F136A"/>
    <w:rsid w:val="00602DBD"/>
    <w:rsid w:val="00625B61"/>
    <w:rsid w:val="00637CAF"/>
    <w:rsid w:val="00642EEF"/>
    <w:rsid w:val="00654501"/>
    <w:rsid w:val="00661A60"/>
    <w:rsid w:val="00685977"/>
    <w:rsid w:val="006955B1"/>
    <w:rsid w:val="006A19F1"/>
    <w:rsid w:val="006B1CB0"/>
    <w:rsid w:val="006C5AEF"/>
    <w:rsid w:val="00713F11"/>
    <w:rsid w:val="0071625F"/>
    <w:rsid w:val="00763E00"/>
    <w:rsid w:val="007675B0"/>
    <w:rsid w:val="00780D0C"/>
    <w:rsid w:val="00784CCB"/>
    <w:rsid w:val="0079095D"/>
    <w:rsid w:val="007A16CF"/>
    <w:rsid w:val="007A359B"/>
    <w:rsid w:val="007A56B6"/>
    <w:rsid w:val="007D6B25"/>
    <w:rsid w:val="008021DA"/>
    <w:rsid w:val="008132DC"/>
    <w:rsid w:val="0082389E"/>
    <w:rsid w:val="00846E28"/>
    <w:rsid w:val="00865087"/>
    <w:rsid w:val="00894734"/>
    <w:rsid w:val="00895EF6"/>
    <w:rsid w:val="008B0845"/>
    <w:rsid w:val="008B4D18"/>
    <w:rsid w:val="008D256C"/>
    <w:rsid w:val="008E7669"/>
    <w:rsid w:val="008F7B27"/>
    <w:rsid w:val="0090108A"/>
    <w:rsid w:val="009030ED"/>
    <w:rsid w:val="0091167D"/>
    <w:rsid w:val="009123B9"/>
    <w:rsid w:val="00937BBF"/>
    <w:rsid w:val="0096296A"/>
    <w:rsid w:val="009718A4"/>
    <w:rsid w:val="0098128A"/>
    <w:rsid w:val="00984248"/>
    <w:rsid w:val="00987350"/>
    <w:rsid w:val="00997686"/>
    <w:rsid w:val="009A24AF"/>
    <w:rsid w:val="009B0FBE"/>
    <w:rsid w:val="009F09CE"/>
    <w:rsid w:val="00A02CE9"/>
    <w:rsid w:val="00A26267"/>
    <w:rsid w:val="00A52F3D"/>
    <w:rsid w:val="00A60E04"/>
    <w:rsid w:val="00A62221"/>
    <w:rsid w:val="00A772DE"/>
    <w:rsid w:val="00A81BD2"/>
    <w:rsid w:val="00A91A45"/>
    <w:rsid w:val="00AA21A1"/>
    <w:rsid w:val="00AB257C"/>
    <w:rsid w:val="00AE0663"/>
    <w:rsid w:val="00B10D9A"/>
    <w:rsid w:val="00B3792F"/>
    <w:rsid w:val="00B46C73"/>
    <w:rsid w:val="00B5029C"/>
    <w:rsid w:val="00B72426"/>
    <w:rsid w:val="00B750AA"/>
    <w:rsid w:val="00B867C2"/>
    <w:rsid w:val="00BE06D5"/>
    <w:rsid w:val="00C02418"/>
    <w:rsid w:val="00C057DD"/>
    <w:rsid w:val="00C21054"/>
    <w:rsid w:val="00C22A1B"/>
    <w:rsid w:val="00C34F90"/>
    <w:rsid w:val="00C5674A"/>
    <w:rsid w:val="00C65640"/>
    <w:rsid w:val="00C8090C"/>
    <w:rsid w:val="00CB0F60"/>
    <w:rsid w:val="00CB58E6"/>
    <w:rsid w:val="00CC01C4"/>
    <w:rsid w:val="00CC7338"/>
    <w:rsid w:val="00CD3F4D"/>
    <w:rsid w:val="00CD4502"/>
    <w:rsid w:val="00CD5850"/>
    <w:rsid w:val="00CD588D"/>
    <w:rsid w:val="00CE2FFC"/>
    <w:rsid w:val="00D01A8A"/>
    <w:rsid w:val="00D05136"/>
    <w:rsid w:val="00D25F3F"/>
    <w:rsid w:val="00D52565"/>
    <w:rsid w:val="00D53173"/>
    <w:rsid w:val="00D875BF"/>
    <w:rsid w:val="00D933A0"/>
    <w:rsid w:val="00DA3364"/>
    <w:rsid w:val="00DB681E"/>
    <w:rsid w:val="00DC4F6E"/>
    <w:rsid w:val="00DE65FF"/>
    <w:rsid w:val="00E05D53"/>
    <w:rsid w:val="00E41C30"/>
    <w:rsid w:val="00E44242"/>
    <w:rsid w:val="00E56B23"/>
    <w:rsid w:val="00E610E7"/>
    <w:rsid w:val="00E665DA"/>
    <w:rsid w:val="00EC268B"/>
    <w:rsid w:val="00F035ED"/>
    <w:rsid w:val="00F12BE1"/>
    <w:rsid w:val="00F506BD"/>
    <w:rsid w:val="00FB5DC4"/>
    <w:rsid w:val="00FC28A3"/>
    <w:rsid w:val="00FD251D"/>
    <w:rsid w:val="00FF086C"/>
    <w:rsid w:val="54E43096"/>
    <w:rsid w:val="5EF0AA6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65158947"/>
  <w15:chartTrackingRefBased/>
  <w15:docId w15:val="{5FA5D40D-40B8-4EFA-AA12-63E743AD0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F6F3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uiPriority w:val="9"/>
    <w:name w:val="heading 2"/>
    <w:basedOn w:val="Normal"/>
    <w:next w:val="Normal"/>
    <w:semiHidden/>
    <w:unhideWhenUsed/>
    <w:link w:val="Heading2Char"/>
    <w:qFormat/>
    <w:rsid w:val="00183572"/>
    <w:rPr>
      <w:rFonts w:ascii="Aptos Display" w:hAnsi="Aptos Display" w:eastAsia="" w:cs="" w:asciiTheme="majorAscii" w:hAnsiTheme="majorAscii" w:eastAsiaTheme="majorEastAsia" w:cstheme="majorBidi"/>
      <w:color w:val="000000" w:themeColor="text1" w:themeTint="FF" w:themeShade="FF"/>
      <w:sz w:val="32"/>
      <w:szCs w:val="32"/>
    </w:rPr>
    <w:pPr>
      <w:keepNext w:val="1"/>
      <w:keepLines w:val="1"/>
      <w:spacing w:before="160" w:after="80"/>
      <w:outlineLvl w:val="1"/>
    </w:pPr>
  </w:style>
  <w:style w:type="paragraph" w:styleId="Heading3">
    <w:name w:val="heading 3"/>
    <w:basedOn w:val="Normal"/>
    <w:next w:val="Normal"/>
    <w:link w:val="Heading3Char"/>
    <w:uiPriority w:val="9"/>
    <w:semiHidden/>
    <w:unhideWhenUsed/>
    <w:qFormat/>
    <w:rsid w:val="003F6F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F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F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F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F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F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F3D"/>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F6F3D"/>
    <w:rPr>
      <w:rFonts w:asciiTheme="majorHAnsi" w:hAnsiTheme="majorHAnsi" w:eastAsiaTheme="majorEastAsia" w:cstheme="majorBidi"/>
      <w:color w:val="0F4761" w:themeColor="accent1" w:themeShade="BF"/>
      <w:sz w:val="40"/>
      <w:szCs w:val="40"/>
    </w:rPr>
  </w:style>
  <w:style w:type="character" w:styleId="Heading2Char" w:customStyle="true">
    <w:uiPriority w:val="9"/>
    <w:name w:val="Heading 2 Char"/>
    <w:basedOn w:val="DefaultParagraphFont"/>
    <w:semiHidden/>
    <w:link w:val="Heading2"/>
    <w:rsid w:val="00183572"/>
    <w:rPr>
      <w:rFonts w:ascii="Aptos Display" w:hAnsi="Aptos Display" w:eastAsia="" w:cs="" w:asciiTheme="majorAscii" w:hAnsiTheme="majorAscii" w:eastAsiaTheme="majorEastAsia" w:cstheme="majorBidi"/>
      <w:color w:val="000000" w:themeColor="text1" w:themeTint="FF" w:themeShade="FF"/>
      <w:sz w:val="32"/>
      <w:szCs w:val="32"/>
    </w:rPr>
  </w:style>
  <w:style w:type="character" w:styleId="Heading3Char" w:customStyle="1">
    <w:name w:val="Heading 3 Char"/>
    <w:basedOn w:val="DefaultParagraphFont"/>
    <w:link w:val="Heading3"/>
    <w:uiPriority w:val="9"/>
    <w:semiHidden/>
    <w:rsid w:val="003F6F3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F6F3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F6F3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F6F3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F6F3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F6F3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F6F3D"/>
    <w:rPr>
      <w:rFonts w:eastAsiaTheme="majorEastAsia" w:cstheme="majorBidi"/>
      <w:color w:val="272727" w:themeColor="text1" w:themeTint="D8"/>
    </w:rPr>
  </w:style>
  <w:style w:type="paragraph" w:styleId="Title">
    <w:name w:val="Title"/>
    <w:basedOn w:val="Normal"/>
    <w:next w:val="Normal"/>
    <w:link w:val="TitleChar"/>
    <w:uiPriority w:val="10"/>
    <w:qFormat/>
    <w:rsid w:val="003F6F3D"/>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F6F3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F6F3D"/>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F6F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F3D"/>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3F6F3D"/>
    <w:rPr>
      <w:i/>
      <w:iCs/>
      <w:color w:val="404040" w:themeColor="text1" w:themeTint="BF"/>
    </w:rPr>
  </w:style>
  <w:style w:type="paragraph" w:styleId="ListParagraph">
    <w:name w:val="List Paragraph"/>
    <w:basedOn w:val="Normal"/>
    <w:uiPriority w:val="34"/>
    <w:qFormat/>
    <w:rsid w:val="003F6F3D"/>
    <w:pPr>
      <w:ind w:left="720"/>
      <w:contextualSpacing/>
    </w:pPr>
  </w:style>
  <w:style w:type="character" w:styleId="IntenseEmphasis">
    <w:name w:val="Intense Emphasis"/>
    <w:basedOn w:val="DefaultParagraphFont"/>
    <w:uiPriority w:val="21"/>
    <w:qFormat/>
    <w:rsid w:val="003F6F3D"/>
    <w:rPr>
      <w:i/>
      <w:iCs/>
      <w:color w:val="0F4761" w:themeColor="accent1" w:themeShade="BF"/>
    </w:rPr>
  </w:style>
  <w:style w:type="paragraph" w:styleId="IntenseQuote">
    <w:name w:val="Intense Quote"/>
    <w:basedOn w:val="Normal"/>
    <w:next w:val="Normal"/>
    <w:link w:val="IntenseQuoteChar"/>
    <w:uiPriority w:val="30"/>
    <w:qFormat/>
    <w:rsid w:val="003F6F3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F6F3D"/>
    <w:rPr>
      <w:i/>
      <w:iCs/>
      <w:color w:val="0F4761" w:themeColor="accent1" w:themeShade="BF"/>
    </w:rPr>
  </w:style>
  <w:style w:type="character" w:styleId="IntenseReference">
    <w:name w:val="Intense Reference"/>
    <w:basedOn w:val="DefaultParagraphFont"/>
    <w:uiPriority w:val="32"/>
    <w:qFormat/>
    <w:rsid w:val="003F6F3D"/>
    <w:rPr>
      <w:b/>
      <w:bCs/>
      <w:smallCaps/>
      <w:color w:val="0F4761" w:themeColor="accent1" w:themeShade="BF"/>
      <w:spacing w:val="5"/>
    </w:rPr>
  </w:style>
  <w:style w:type="paragraph" w:styleId="Default" w:customStyle="1">
    <w:name w:val="Default"/>
    <w:rsid w:val="003F6F3D"/>
    <w:pPr>
      <w:autoSpaceDE w:val="0"/>
      <w:autoSpaceDN w:val="0"/>
      <w:adjustRightInd w:val="0"/>
    </w:pPr>
    <w:rPr>
      <w:rFonts w:ascii="Calibri" w:hAnsi="Calibri" w:cs="Calibri"/>
      <w:color w:val="000000"/>
      <w:kern w:val="0"/>
      <w:lang w:val="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png"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43EEF0DB41E234B935B9E3581021DD4" ma:contentTypeVersion="7" ma:contentTypeDescription="Create a new document." ma:contentTypeScope="" ma:versionID="c17576001b2f653204f41494dcec0a26">
  <xsd:schema xmlns:xsd="http://www.w3.org/2001/XMLSchema" xmlns:xs="http://www.w3.org/2001/XMLSchema" xmlns:p="http://schemas.microsoft.com/office/2006/metadata/properties" xmlns:ns2="73bcd8c1-0542-42c5-8975-a02dcd9f34c1" targetNamespace="http://schemas.microsoft.com/office/2006/metadata/properties" ma:root="true" ma:fieldsID="e3531ca8f9b56eb398b154678a68b56b" ns2:_="">
    <xsd:import namespace="73bcd8c1-0542-42c5-8975-a02dcd9f34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cd8c1-0542-42c5-8975-a02dcd9f3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B66341-33DF-4F13-B276-D27BEFE4FD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259457-ED1A-4BF5-964D-2B84EF3D9722}">
  <ds:schemaRefs>
    <ds:schemaRef ds:uri="http://schemas.microsoft.com/sharepoint/v3/contenttype/forms"/>
  </ds:schemaRefs>
</ds:datastoreItem>
</file>

<file path=customXml/itemProps3.xml><?xml version="1.0" encoding="utf-8"?>
<ds:datastoreItem xmlns:ds="http://schemas.openxmlformats.org/officeDocument/2006/customXml" ds:itemID="{9628D0F2-824A-4E5D-9389-A4BA649A7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bcd8c1-0542-42c5-8975-a02dcd9f3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Lars Kristian Flaat</dc:creator>
  <keywords/>
  <dc:description/>
  <lastModifiedBy>Heather Suzanne Campbell</lastModifiedBy>
  <revision>68</revision>
  <dcterms:created xsi:type="dcterms:W3CDTF">2025-12-30T18:38:00.0000000Z</dcterms:created>
  <dcterms:modified xsi:type="dcterms:W3CDTF">2026-02-05T11:57:27.4458309Z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0x010100643EEF0DB41E234B935B9E3581021DD4</vt:lpwstr>
  </property>
</Properties>
</file>